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0B87" w:rsidRDefault="0084121F">
      <w:r>
        <w:rPr>
          <w:noProof/>
          <w:lang w:eastAsia="ru-RU"/>
        </w:rPr>
        <w:drawing>
          <wp:inline distT="0" distB="0" distL="0" distR="0">
            <wp:extent cx="5940425" cy="8238580"/>
            <wp:effectExtent l="19050" t="0" r="3175" b="0"/>
            <wp:docPr id="1" name="Рисунок 1" descr="C:\Users\антон\Desktop\тит положения о контроле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тон\Desktop\тит положения о контроле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121F" w:rsidRDefault="0084121F"/>
    <w:p w:rsidR="0084121F" w:rsidRDefault="0084121F"/>
    <w:p w:rsidR="0084121F" w:rsidRDefault="0084121F"/>
    <w:p w:rsidR="0084121F" w:rsidRDefault="0084121F" w:rsidP="0084121F">
      <w:pPr>
        <w:pStyle w:val="Heading1"/>
        <w:tabs>
          <w:tab w:val="left" w:pos="4519"/>
        </w:tabs>
        <w:spacing w:before="69"/>
        <w:ind w:left="4234" w:firstLine="0"/>
        <w:jc w:val="right"/>
      </w:pPr>
    </w:p>
    <w:p w:rsidR="0084121F" w:rsidRDefault="0084121F" w:rsidP="0084121F">
      <w:pPr>
        <w:pStyle w:val="Heading1"/>
        <w:tabs>
          <w:tab w:val="left" w:pos="4519"/>
        </w:tabs>
        <w:spacing w:before="69"/>
        <w:ind w:left="4234" w:firstLine="0"/>
        <w:jc w:val="right"/>
      </w:pPr>
    </w:p>
    <w:p w:rsidR="0084121F" w:rsidRDefault="0084121F" w:rsidP="0084121F">
      <w:pPr>
        <w:pStyle w:val="Heading1"/>
        <w:tabs>
          <w:tab w:val="left" w:pos="4519"/>
        </w:tabs>
        <w:spacing w:before="69"/>
        <w:ind w:left="4234" w:firstLine="0"/>
        <w:jc w:val="right"/>
      </w:pPr>
    </w:p>
    <w:p w:rsidR="0084121F" w:rsidRDefault="0084121F" w:rsidP="0084121F">
      <w:pPr>
        <w:pStyle w:val="Heading1"/>
        <w:numPr>
          <w:ilvl w:val="0"/>
          <w:numId w:val="4"/>
        </w:numPr>
        <w:tabs>
          <w:tab w:val="left" w:pos="4519"/>
        </w:tabs>
        <w:spacing w:before="69"/>
        <w:ind w:hanging="284"/>
        <w:jc w:val="left"/>
      </w:pPr>
      <w:r>
        <w:t>ОБЩИЕ</w:t>
      </w:r>
      <w:r>
        <w:rPr>
          <w:spacing w:val="1"/>
        </w:rPr>
        <w:t xml:space="preserve"> </w:t>
      </w:r>
      <w:r>
        <w:t>ПОЛОЖЕНИЯ</w:t>
      </w:r>
    </w:p>
    <w:p w:rsidR="0084121F" w:rsidRDefault="0084121F" w:rsidP="0084121F">
      <w:pPr>
        <w:pStyle w:val="a5"/>
        <w:ind w:left="0"/>
        <w:jc w:val="left"/>
        <w:rPr>
          <w:b/>
          <w:sz w:val="30"/>
        </w:rPr>
      </w:pPr>
    </w:p>
    <w:p w:rsidR="0084121F" w:rsidRDefault="0084121F" w:rsidP="0084121F">
      <w:pPr>
        <w:pStyle w:val="a5"/>
        <w:spacing w:before="10"/>
        <w:ind w:left="0"/>
        <w:jc w:val="left"/>
        <w:rPr>
          <w:b/>
          <w:sz w:val="25"/>
        </w:rPr>
      </w:pPr>
    </w:p>
    <w:p w:rsidR="0084121F" w:rsidRDefault="0084121F" w:rsidP="0084121F">
      <w:pPr>
        <w:pStyle w:val="a7"/>
        <w:numPr>
          <w:ilvl w:val="1"/>
          <w:numId w:val="3"/>
        </w:numPr>
        <w:tabs>
          <w:tab w:val="left" w:pos="1973"/>
        </w:tabs>
        <w:ind w:right="1445" w:firstLine="0"/>
        <w:jc w:val="both"/>
        <w:rPr>
          <w:sz w:val="28"/>
        </w:rPr>
      </w:pPr>
      <w:r>
        <w:rPr>
          <w:sz w:val="28"/>
        </w:rPr>
        <w:t>Положение о порядке доступа родителей (законных представителей) обучающихся в школьную столовую в МАОУ «</w:t>
      </w:r>
      <w:proofErr w:type="spellStart"/>
      <w:r>
        <w:rPr>
          <w:sz w:val="28"/>
        </w:rPr>
        <w:t>Уртазымская</w:t>
      </w:r>
      <w:proofErr w:type="spellEnd"/>
      <w:r>
        <w:rPr>
          <w:sz w:val="28"/>
        </w:rPr>
        <w:t xml:space="preserve"> СОШ» разработано в соответствии законами и иными нормативными правовыми актами Российской Федерации, локальными актами образовательной организации.</w:t>
      </w:r>
    </w:p>
    <w:p w:rsidR="0084121F" w:rsidRDefault="0084121F" w:rsidP="0084121F">
      <w:pPr>
        <w:pStyle w:val="a7"/>
        <w:numPr>
          <w:ilvl w:val="1"/>
          <w:numId w:val="3"/>
        </w:numPr>
        <w:tabs>
          <w:tab w:val="left" w:pos="2069"/>
        </w:tabs>
        <w:ind w:right="1446" w:firstLine="0"/>
        <w:jc w:val="both"/>
        <w:rPr>
          <w:sz w:val="28"/>
        </w:rPr>
      </w:pPr>
      <w:r>
        <w:rPr>
          <w:sz w:val="28"/>
        </w:rPr>
        <w:t>Положение разработано с целью соблюдения прав и законных интересов обучающихся и их законных представителей в области организации питания в школьной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столовой.</w:t>
      </w:r>
    </w:p>
    <w:p w:rsidR="0084121F" w:rsidRDefault="0084121F" w:rsidP="0084121F">
      <w:pPr>
        <w:pStyle w:val="a7"/>
        <w:numPr>
          <w:ilvl w:val="1"/>
          <w:numId w:val="3"/>
        </w:numPr>
        <w:tabs>
          <w:tab w:val="left" w:pos="1935"/>
        </w:tabs>
        <w:spacing w:line="321" w:lineRule="exact"/>
        <w:ind w:left="1934" w:hanging="495"/>
        <w:jc w:val="both"/>
        <w:rPr>
          <w:sz w:val="28"/>
        </w:rPr>
      </w:pPr>
      <w:r>
        <w:rPr>
          <w:sz w:val="28"/>
        </w:rPr>
        <w:t>Основными целями посещения школьной столовой</w:t>
      </w:r>
      <w:r>
        <w:rPr>
          <w:spacing w:val="4"/>
          <w:sz w:val="28"/>
        </w:rPr>
        <w:t xml:space="preserve"> </w:t>
      </w:r>
      <w:r>
        <w:rPr>
          <w:sz w:val="28"/>
        </w:rPr>
        <w:t>являются:</w:t>
      </w:r>
    </w:p>
    <w:p w:rsidR="0084121F" w:rsidRDefault="0084121F" w:rsidP="0084121F">
      <w:pPr>
        <w:pStyle w:val="a7"/>
        <w:numPr>
          <w:ilvl w:val="0"/>
          <w:numId w:val="2"/>
        </w:numPr>
        <w:tabs>
          <w:tab w:val="left" w:pos="1667"/>
        </w:tabs>
        <w:spacing w:line="242" w:lineRule="auto"/>
        <w:ind w:right="1450" w:firstLine="0"/>
        <w:rPr>
          <w:sz w:val="28"/>
        </w:rPr>
      </w:pPr>
      <w:proofErr w:type="gramStart"/>
      <w:r>
        <w:rPr>
          <w:sz w:val="28"/>
        </w:rPr>
        <w:t>контроль за</w:t>
      </w:r>
      <w:proofErr w:type="gramEnd"/>
      <w:r>
        <w:rPr>
          <w:sz w:val="28"/>
        </w:rPr>
        <w:t xml:space="preserve"> качеством оказания услуг по питанию детей в школьной столовой;</w:t>
      </w:r>
    </w:p>
    <w:p w:rsidR="0084121F" w:rsidRDefault="0084121F" w:rsidP="0084121F">
      <w:pPr>
        <w:pStyle w:val="a7"/>
        <w:numPr>
          <w:ilvl w:val="0"/>
          <w:numId w:val="2"/>
        </w:numPr>
        <w:tabs>
          <w:tab w:val="left" w:pos="1604"/>
        </w:tabs>
        <w:spacing w:line="320" w:lineRule="exact"/>
        <w:ind w:left="1603" w:hanging="164"/>
        <w:rPr>
          <w:sz w:val="28"/>
        </w:rPr>
      </w:pPr>
      <w:r>
        <w:rPr>
          <w:sz w:val="28"/>
        </w:rPr>
        <w:t>соответствие реализуемых блюд утвержденному</w:t>
      </w:r>
      <w:r>
        <w:rPr>
          <w:spacing w:val="-4"/>
          <w:sz w:val="28"/>
        </w:rPr>
        <w:t xml:space="preserve"> </w:t>
      </w:r>
      <w:r>
        <w:rPr>
          <w:sz w:val="28"/>
        </w:rPr>
        <w:t>меню;</w:t>
      </w:r>
    </w:p>
    <w:p w:rsidR="0084121F" w:rsidRDefault="0084121F" w:rsidP="0084121F">
      <w:pPr>
        <w:pStyle w:val="a7"/>
        <w:numPr>
          <w:ilvl w:val="0"/>
          <w:numId w:val="2"/>
        </w:numPr>
        <w:tabs>
          <w:tab w:val="left" w:pos="1700"/>
        </w:tabs>
        <w:ind w:right="1443" w:firstLine="0"/>
        <w:rPr>
          <w:sz w:val="28"/>
        </w:rPr>
      </w:pPr>
      <w:r>
        <w:rPr>
          <w:sz w:val="28"/>
        </w:rPr>
        <w:t>санитарно-техническое содержание обеденного зала (помещения для приема пищи), состояние обеденной мебели, столовой посуды и</w:t>
      </w:r>
      <w:r>
        <w:rPr>
          <w:spacing w:val="1"/>
          <w:sz w:val="28"/>
        </w:rPr>
        <w:t xml:space="preserve"> </w:t>
      </w:r>
      <w:r>
        <w:rPr>
          <w:sz w:val="28"/>
        </w:rPr>
        <w:t>т.п.;</w:t>
      </w:r>
    </w:p>
    <w:p w:rsidR="0084121F" w:rsidRDefault="0084121F" w:rsidP="0084121F">
      <w:pPr>
        <w:pStyle w:val="a7"/>
        <w:numPr>
          <w:ilvl w:val="0"/>
          <w:numId w:val="2"/>
        </w:numPr>
        <w:tabs>
          <w:tab w:val="left" w:pos="1604"/>
        </w:tabs>
        <w:spacing w:line="321" w:lineRule="exact"/>
        <w:ind w:left="1603" w:hanging="164"/>
        <w:jc w:val="left"/>
        <w:rPr>
          <w:sz w:val="28"/>
        </w:rPr>
      </w:pPr>
      <w:r>
        <w:rPr>
          <w:sz w:val="28"/>
        </w:rPr>
        <w:t>условия соблюдения правил личной гигиены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обучающимися</w:t>
      </w:r>
      <w:proofErr w:type="gramEnd"/>
      <w:r>
        <w:rPr>
          <w:sz w:val="28"/>
        </w:rPr>
        <w:t>;</w:t>
      </w:r>
    </w:p>
    <w:p w:rsidR="0084121F" w:rsidRDefault="0084121F" w:rsidP="0084121F">
      <w:pPr>
        <w:pStyle w:val="a7"/>
        <w:numPr>
          <w:ilvl w:val="0"/>
          <w:numId w:val="2"/>
        </w:numPr>
        <w:tabs>
          <w:tab w:val="left" w:pos="1901"/>
          <w:tab w:val="left" w:pos="1902"/>
          <w:tab w:val="left" w:pos="3244"/>
          <w:tab w:val="left" w:pos="3762"/>
          <w:tab w:val="left" w:pos="5331"/>
          <w:tab w:val="left" w:pos="7067"/>
          <w:tab w:val="left" w:pos="8366"/>
          <w:tab w:val="left" w:pos="8870"/>
        </w:tabs>
        <w:ind w:right="1450" w:firstLine="0"/>
        <w:jc w:val="left"/>
        <w:rPr>
          <w:sz w:val="28"/>
        </w:rPr>
      </w:pPr>
      <w:r>
        <w:rPr>
          <w:sz w:val="28"/>
        </w:rPr>
        <w:t>наличие</w:t>
      </w:r>
      <w:r>
        <w:rPr>
          <w:sz w:val="28"/>
        </w:rPr>
        <w:tab/>
        <w:t>и</w:t>
      </w:r>
      <w:r>
        <w:rPr>
          <w:sz w:val="28"/>
        </w:rPr>
        <w:tab/>
        <w:t>состояние</w:t>
      </w:r>
      <w:r>
        <w:rPr>
          <w:sz w:val="28"/>
        </w:rPr>
        <w:tab/>
        <w:t>санитарной</w:t>
      </w:r>
      <w:r>
        <w:rPr>
          <w:sz w:val="28"/>
        </w:rPr>
        <w:tab/>
        <w:t>одежды</w:t>
      </w:r>
      <w:r>
        <w:rPr>
          <w:sz w:val="28"/>
        </w:rPr>
        <w:tab/>
        <w:t>у</w:t>
      </w:r>
      <w:r>
        <w:rPr>
          <w:sz w:val="28"/>
        </w:rPr>
        <w:tab/>
      </w:r>
      <w:r>
        <w:rPr>
          <w:spacing w:val="-3"/>
          <w:sz w:val="28"/>
        </w:rPr>
        <w:t xml:space="preserve">сотрудников, </w:t>
      </w:r>
      <w:r>
        <w:rPr>
          <w:sz w:val="28"/>
        </w:rPr>
        <w:t>осуществляющих раздачу готовых</w:t>
      </w:r>
      <w:r>
        <w:rPr>
          <w:spacing w:val="-10"/>
          <w:sz w:val="28"/>
        </w:rPr>
        <w:t xml:space="preserve"> </w:t>
      </w:r>
      <w:r>
        <w:rPr>
          <w:sz w:val="28"/>
        </w:rPr>
        <w:t>блюд;</w:t>
      </w:r>
    </w:p>
    <w:p w:rsidR="0084121F" w:rsidRDefault="0084121F" w:rsidP="0084121F">
      <w:pPr>
        <w:pStyle w:val="a7"/>
        <w:numPr>
          <w:ilvl w:val="0"/>
          <w:numId w:val="2"/>
        </w:numPr>
        <w:tabs>
          <w:tab w:val="left" w:pos="1604"/>
        </w:tabs>
        <w:spacing w:line="321" w:lineRule="exact"/>
        <w:ind w:left="1603" w:hanging="164"/>
        <w:jc w:val="left"/>
        <w:rPr>
          <w:sz w:val="28"/>
        </w:rPr>
      </w:pPr>
      <w:r>
        <w:rPr>
          <w:sz w:val="28"/>
        </w:rPr>
        <w:t>объем и вид пищевых отходов после приема</w:t>
      </w:r>
      <w:r>
        <w:rPr>
          <w:spacing w:val="4"/>
          <w:sz w:val="28"/>
        </w:rPr>
        <w:t xml:space="preserve"> </w:t>
      </w:r>
      <w:r>
        <w:rPr>
          <w:sz w:val="28"/>
        </w:rPr>
        <w:t>пищи;</w:t>
      </w:r>
    </w:p>
    <w:p w:rsidR="0084121F" w:rsidRDefault="0084121F" w:rsidP="0084121F">
      <w:pPr>
        <w:pStyle w:val="a5"/>
        <w:tabs>
          <w:tab w:val="left" w:pos="3013"/>
          <w:tab w:val="left" w:pos="7126"/>
          <w:tab w:val="left" w:pos="9025"/>
          <w:tab w:val="left" w:pos="10305"/>
        </w:tabs>
        <w:ind w:right="1442"/>
        <w:jc w:val="left"/>
      </w:pPr>
      <w:r>
        <w:t>-наличие</w:t>
      </w:r>
      <w:r>
        <w:tab/>
        <w:t>лабораторно-инструментальных</w:t>
      </w:r>
      <w:r>
        <w:tab/>
        <w:t>исследований</w:t>
      </w:r>
      <w:r>
        <w:tab/>
        <w:t>качества</w:t>
      </w:r>
      <w:r>
        <w:tab/>
      </w:r>
      <w:r>
        <w:rPr>
          <w:spacing w:val="-17"/>
        </w:rPr>
        <w:t xml:space="preserve">и </w:t>
      </w:r>
      <w:r>
        <w:t>безопасности поступающей пищевой продукции и готовых</w:t>
      </w:r>
      <w:r>
        <w:rPr>
          <w:spacing w:val="-9"/>
        </w:rPr>
        <w:t xml:space="preserve"> </w:t>
      </w:r>
      <w:r>
        <w:t>блюд;</w:t>
      </w:r>
    </w:p>
    <w:p w:rsidR="0084121F" w:rsidRDefault="0084121F" w:rsidP="0084121F">
      <w:pPr>
        <w:pStyle w:val="a7"/>
        <w:numPr>
          <w:ilvl w:val="0"/>
          <w:numId w:val="2"/>
        </w:numPr>
        <w:tabs>
          <w:tab w:val="left" w:pos="1729"/>
        </w:tabs>
        <w:spacing w:line="242" w:lineRule="auto"/>
        <w:ind w:right="1433" w:firstLine="0"/>
        <w:rPr>
          <w:sz w:val="28"/>
        </w:rPr>
      </w:pPr>
      <w:r>
        <w:rPr>
          <w:sz w:val="28"/>
        </w:rPr>
        <w:t xml:space="preserve">вкусовые предпочтения детей, удовлетворенность ассортиментом и качеством потребляемых блюд по результатам выборочного опроса </w:t>
      </w:r>
      <w:r>
        <w:rPr>
          <w:spacing w:val="3"/>
          <w:sz w:val="28"/>
        </w:rPr>
        <w:t xml:space="preserve">детей </w:t>
      </w:r>
      <w:r>
        <w:rPr>
          <w:sz w:val="28"/>
        </w:rPr>
        <w:t>с согласия их родителей или иных законных</w:t>
      </w:r>
      <w:r>
        <w:rPr>
          <w:spacing w:val="-13"/>
          <w:sz w:val="28"/>
        </w:rPr>
        <w:t xml:space="preserve"> </w:t>
      </w:r>
      <w:r>
        <w:rPr>
          <w:sz w:val="28"/>
        </w:rPr>
        <w:t>представителей;</w:t>
      </w:r>
    </w:p>
    <w:p w:rsidR="0084121F" w:rsidRDefault="0084121F" w:rsidP="0084121F">
      <w:pPr>
        <w:pStyle w:val="a7"/>
        <w:numPr>
          <w:ilvl w:val="0"/>
          <w:numId w:val="2"/>
        </w:numPr>
        <w:tabs>
          <w:tab w:val="left" w:pos="1604"/>
        </w:tabs>
        <w:spacing w:line="316" w:lineRule="exact"/>
        <w:ind w:left="1603" w:hanging="164"/>
        <w:rPr>
          <w:sz w:val="28"/>
        </w:rPr>
      </w:pPr>
      <w:r>
        <w:rPr>
          <w:sz w:val="28"/>
        </w:rPr>
        <w:t>информирование родителей и детей о здоровом</w:t>
      </w:r>
      <w:r>
        <w:rPr>
          <w:spacing w:val="3"/>
          <w:sz w:val="28"/>
        </w:rPr>
        <w:t xml:space="preserve"> </w:t>
      </w:r>
      <w:r>
        <w:rPr>
          <w:sz w:val="28"/>
        </w:rPr>
        <w:t>питании.</w:t>
      </w:r>
    </w:p>
    <w:p w:rsidR="0084121F" w:rsidRDefault="0084121F" w:rsidP="0084121F">
      <w:pPr>
        <w:pStyle w:val="a7"/>
        <w:numPr>
          <w:ilvl w:val="1"/>
          <w:numId w:val="3"/>
        </w:numPr>
        <w:tabs>
          <w:tab w:val="left" w:pos="2132"/>
        </w:tabs>
        <w:ind w:right="1439" w:firstLine="0"/>
        <w:jc w:val="both"/>
        <w:rPr>
          <w:sz w:val="28"/>
        </w:rPr>
      </w:pPr>
      <w:r>
        <w:rPr>
          <w:sz w:val="28"/>
        </w:rPr>
        <w:t xml:space="preserve">Положение устанавливает порядок организации посещения и оформления посещения родителями (законными представителями) </w:t>
      </w:r>
      <w:proofErr w:type="gramStart"/>
      <w:r>
        <w:rPr>
          <w:sz w:val="28"/>
        </w:rPr>
        <w:t>обучающихся</w:t>
      </w:r>
      <w:proofErr w:type="gramEnd"/>
      <w:r>
        <w:rPr>
          <w:sz w:val="28"/>
        </w:rPr>
        <w:t xml:space="preserve"> школьной</w:t>
      </w:r>
      <w:r>
        <w:rPr>
          <w:spacing w:val="7"/>
          <w:sz w:val="28"/>
        </w:rPr>
        <w:t xml:space="preserve"> </w:t>
      </w:r>
      <w:r>
        <w:rPr>
          <w:sz w:val="28"/>
        </w:rPr>
        <w:t>столовой.</w:t>
      </w:r>
    </w:p>
    <w:p w:rsidR="0084121F" w:rsidRDefault="0084121F" w:rsidP="0084121F">
      <w:pPr>
        <w:pStyle w:val="a7"/>
        <w:numPr>
          <w:ilvl w:val="1"/>
          <w:numId w:val="3"/>
        </w:numPr>
        <w:tabs>
          <w:tab w:val="left" w:pos="2031"/>
        </w:tabs>
        <w:ind w:right="1450" w:firstLine="0"/>
        <w:jc w:val="both"/>
        <w:rPr>
          <w:sz w:val="28"/>
        </w:rPr>
      </w:pPr>
      <w:r>
        <w:rPr>
          <w:sz w:val="28"/>
        </w:rPr>
        <w:t xml:space="preserve">Родители (законные представители) </w:t>
      </w:r>
      <w:proofErr w:type="gramStart"/>
      <w:r>
        <w:rPr>
          <w:sz w:val="28"/>
        </w:rPr>
        <w:t>обучающихся</w:t>
      </w:r>
      <w:proofErr w:type="gramEnd"/>
      <w:r>
        <w:rPr>
          <w:sz w:val="28"/>
        </w:rPr>
        <w:t xml:space="preserve"> при посещении столовой не должны нарушать процесс</w:t>
      </w:r>
      <w:r>
        <w:rPr>
          <w:spacing w:val="1"/>
          <w:sz w:val="28"/>
        </w:rPr>
        <w:t xml:space="preserve"> </w:t>
      </w:r>
      <w:r>
        <w:rPr>
          <w:sz w:val="28"/>
        </w:rPr>
        <w:t>питания.</w:t>
      </w:r>
    </w:p>
    <w:p w:rsidR="0084121F" w:rsidRDefault="0084121F" w:rsidP="0084121F">
      <w:pPr>
        <w:pStyle w:val="a5"/>
        <w:ind w:left="0"/>
        <w:jc w:val="left"/>
        <w:rPr>
          <w:sz w:val="30"/>
        </w:rPr>
      </w:pPr>
    </w:p>
    <w:p w:rsidR="0084121F" w:rsidRDefault="0084121F" w:rsidP="0084121F">
      <w:pPr>
        <w:pStyle w:val="a5"/>
        <w:spacing w:before="1"/>
        <w:ind w:left="0"/>
        <w:jc w:val="left"/>
        <w:rPr>
          <w:sz w:val="26"/>
        </w:rPr>
      </w:pPr>
    </w:p>
    <w:p w:rsidR="0084121F" w:rsidRDefault="0084121F" w:rsidP="0084121F">
      <w:pPr>
        <w:pStyle w:val="Heading1"/>
        <w:numPr>
          <w:ilvl w:val="0"/>
          <w:numId w:val="4"/>
        </w:numPr>
        <w:tabs>
          <w:tab w:val="left" w:pos="2742"/>
        </w:tabs>
        <w:ind w:left="2741" w:hanging="284"/>
        <w:jc w:val="left"/>
      </w:pPr>
      <w:r>
        <w:t>ОРГАНИЗАЦИЯ И ОФОРМЛЕНИЕ</w:t>
      </w:r>
      <w:r>
        <w:rPr>
          <w:spacing w:val="1"/>
        </w:rPr>
        <w:t xml:space="preserve"> </w:t>
      </w:r>
      <w:r>
        <w:t>ПОСЕЩЕНИЯ</w:t>
      </w:r>
    </w:p>
    <w:p w:rsidR="0084121F" w:rsidRDefault="0084121F" w:rsidP="0084121F">
      <w:pPr>
        <w:pStyle w:val="a5"/>
        <w:spacing w:before="6"/>
        <w:ind w:left="0"/>
        <w:jc w:val="left"/>
        <w:rPr>
          <w:b/>
          <w:sz w:val="27"/>
        </w:rPr>
      </w:pPr>
    </w:p>
    <w:p w:rsidR="0084121F" w:rsidRDefault="0084121F" w:rsidP="0084121F">
      <w:pPr>
        <w:pStyle w:val="a7"/>
        <w:numPr>
          <w:ilvl w:val="1"/>
          <w:numId w:val="1"/>
        </w:numPr>
        <w:tabs>
          <w:tab w:val="left" w:pos="1959"/>
        </w:tabs>
        <w:spacing w:line="242" w:lineRule="auto"/>
        <w:ind w:right="1442" w:firstLine="0"/>
        <w:jc w:val="both"/>
        <w:rPr>
          <w:sz w:val="28"/>
        </w:rPr>
      </w:pPr>
      <w:r>
        <w:rPr>
          <w:sz w:val="28"/>
        </w:rPr>
        <w:t>Родители (законные представители) посещают школьную столовую в установленном Положением порядке и в соответствии с графиком посещения (1 раз в</w:t>
      </w:r>
      <w:r>
        <w:rPr>
          <w:spacing w:val="3"/>
          <w:sz w:val="28"/>
        </w:rPr>
        <w:t xml:space="preserve"> </w:t>
      </w:r>
      <w:r>
        <w:rPr>
          <w:sz w:val="28"/>
        </w:rPr>
        <w:t>месяц).</w:t>
      </w:r>
    </w:p>
    <w:p w:rsidR="0084121F" w:rsidRDefault="0084121F" w:rsidP="0084121F">
      <w:pPr>
        <w:pStyle w:val="a7"/>
        <w:numPr>
          <w:ilvl w:val="1"/>
          <w:numId w:val="1"/>
        </w:numPr>
        <w:tabs>
          <w:tab w:val="left" w:pos="2040"/>
        </w:tabs>
        <w:ind w:right="1451" w:firstLine="0"/>
        <w:jc w:val="both"/>
        <w:rPr>
          <w:sz w:val="28"/>
        </w:rPr>
      </w:pPr>
      <w:r>
        <w:rPr>
          <w:sz w:val="28"/>
        </w:rPr>
        <w:t>Посещение школьной столовой осуществляется во время работы школьной столовой.</w:t>
      </w:r>
    </w:p>
    <w:p w:rsidR="0084121F" w:rsidRDefault="0084121F" w:rsidP="0084121F">
      <w:pPr>
        <w:pStyle w:val="a7"/>
        <w:numPr>
          <w:ilvl w:val="1"/>
          <w:numId w:val="1"/>
        </w:numPr>
        <w:tabs>
          <w:tab w:val="left" w:pos="2088"/>
        </w:tabs>
        <w:ind w:right="1443" w:firstLine="0"/>
        <w:jc w:val="both"/>
        <w:rPr>
          <w:sz w:val="28"/>
        </w:rPr>
      </w:pPr>
      <w:r>
        <w:rPr>
          <w:sz w:val="28"/>
        </w:rPr>
        <w:t>Родители (законные представители) информируются о времени отпуска горячего питания по классам и имеют право выбрать для посещения любую перемену, на которой организовано горячее</w:t>
      </w:r>
      <w:r>
        <w:rPr>
          <w:spacing w:val="-18"/>
          <w:sz w:val="28"/>
        </w:rPr>
        <w:t xml:space="preserve"> </w:t>
      </w:r>
      <w:r>
        <w:rPr>
          <w:sz w:val="28"/>
        </w:rPr>
        <w:t>питание.</w:t>
      </w:r>
    </w:p>
    <w:p w:rsidR="0084121F" w:rsidRDefault="0084121F" w:rsidP="0084121F">
      <w:pPr>
        <w:jc w:val="both"/>
        <w:rPr>
          <w:sz w:val="28"/>
        </w:rPr>
        <w:sectPr w:rsidR="0084121F">
          <w:pgSz w:w="11900" w:h="16840"/>
          <w:pgMar w:top="880" w:right="0" w:bottom="280" w:left="0" w:header="720" w:footer="720" w:gutter="0"/>
          <w:cols w:space="720"/>
        </w:sectPr>
      </w:pPr>
    </w:p>
    <w:p w:rsidR="0084121F" w:rsidRDefault="0084121F" w:rsidP="0084121F">
      <w:pPr>
        <w:pStyle w:val="a5"/>
        <w:spacing w:before="4"/>
        <w:ind w:left="0"/>
        <w:jc w:val="left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66675</wp:posOffset>
            </wp:positionH>
            <wp:positionV relativeFrom="page">
              <wp:posOffset>-8890</wp:posOffset>
            </wp:positionV>
            <wp:extent cx="7553325" cy="10077450"/>
            <wp:effectExtent l="19050" t="0" r="9525" b="0"/>
            <wp:wrapNone/>
            <wp:docPr id="4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077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4121F" w:rsidRDefault="0084121F" w:rsidP="0084121F">
      <w:pPr>
        <w:pStyle w:val="a5"/>
        <w:spacing w:before="4"/>
        <w:ind w:left="0"/>
        <w:jc w:val="left"/>
        <w:rPr>
          <w:noProof/>
          <w:lang w:eastAsia="ru-RU"/>
        </w:rPr>
      </w:pPr>
    </w:p>
    <w:p w:rsidR="0084121F" w:rsidRDefault="0084121F" w:rsidP="0084121F">
      <w:pPr>
        <w:pStyle w:val="a5"/>
        <w:spacing w:before="4"/>
        <w:ind w:left="0"/>
        <w:jc w:val="left"/>
        <w:rPr>
          <w:noProof/>
          <w:lang w:eastAsia="ru-RU"/>
        </w:rPr>
      </w:pPr>
    </w:p>
    <w:p w:rsidR="0084121F" w:rsidRDefault="0084121F" w:rsidP="0084121F">
      <w:pPr>
        <w:pStyle w:val="a5"/>
        <w:spacing w:before="4"/>
        <w:ind w:left="0"/>
        <w:jc w:val="left"/>
        <w:rPr>
          <w:noProof/>
          <w:lang w:eastAsia="ru-RU"/>
        </w:rPr>
      </w:pPr>
    </w:p>
    <w:p w:rsidR="0084121F" w:rsidRDefault="0084121F" w:rsidP="0084121F">
      <w:pPr>
        <w:pStyle w:val="a5"/>
        <w:spacing w:before="4"/>
        <w:ind w:left="0"/>
        <w:jc w:val="left"/>
        <w:rPr>
          <w:noProof/>
          <w:lang w:eastAsia="ru-RU"/>
        </w:rPr>
      </w:pPr>
    </w:p>
    <w:p w:rsidR="0084121F" w:rsidRDefault="0084121F" w:rsidP="0084121F">
      <w:pPr>
        <w:pStyle w:val="a5"/>
        <w:spacing w:before="4"/>
        <w:ind w:left="0"/>
        <w:jc w:val="left"/>
        <w:rPr>
          <w:noProof/>
          <w:lang w:eastAsia="ru-RU"/>
        </w:rPr>
      </w:pPr>
    </w:p>
    <w:p w:rsidR="0084121F" w:rsidRDefault="0084121F" w:rsidP="0084121F">
      <w:pPr>
        <w:pStyle w:val="a5"/>
        <w:spacing w:before="4"/>
        <w:ind w:left="0"/>
        <w:jc w:val="left"/>
        <w:rPr>
          <w:noProof/>
          <w:lang w:eastAsia="ru-RU"/>
        </w:rPr>
      </w:pPr>
    </w:p>
    <w:p w:rsidR="0084121F" w:rsidRDefault="0084121F" w:rsidP="0084121F">
      <w:pPr>
        <w:pStyle w:val="a5"/>
        <w:spacing w:before="4"/>
        <w:ind w:left="0"/>
        <w:jc w:val="left"/>
        <w:rPr>
          <w:noProof/>
          <w:lang w:eastAsia="ru-RU"/>
        </w:rPr>
      </w:pPr>
    </w:p>
    <w:p w:rsidR="0084121F" w:rsidRDefault="0084121F" w:rsidP="0084121F">
      <w:pPr>
        <w:pStyle w:val="a5"/>
        <w:spacing w:before="4"/>
        <w:ind w:left="0"/>
        <w:jc w:val="left"/>
        <w:rPr>
          <w:noProof/>
          <w:lang w:eastAsia="ru-RU"/>
        </w:rPr>
      </w:pPr>
    </w:p>
    <w:p w:rsidR="0084121F" w:rsidRDefault="0084121F" w:rsidP="0084121F">
      <w:pPr>
        <w:pStyle w:val="a5"/>
        <w:spacing w:before="4"/>
        <w:ind w:left="0"/>
        <w:jc w:val="left"/>
        <w:rPr>
          <w:noProof/>
          <w:lang w:eastAsia="ru-RU"/>
        </w:rPr>
      </w:pPr>
    </w:p>
    <w:p w:rsidR="0084121F" w:rsidRDefault="0084121F" w:rsidP="0084121F">
      <w:pPr>
        <w:pStyle w:val="a5"/>
        <w:spacing w:before="4"/>
        <w:ind w:left="0"/>
        <w:jc w:val="left"/>
        <w:rPr>
          <w:sz w:val="17"/>
        </w:rPr>
      </w:pPr>
    </w:p>
    <w:p w:rsidR="0084121F" w:rsidRDefault="0084121F" w:rsidP="0084121F"/>
    <w:p w:rsidR="0084121F" w:rsidRDefault="0084121F" w:rsidP="0084121F"/>
    <w:p w:rsidR="0084121F" w:rsidRDefault="0084121F" w:rsidP="0084121F"/>
    <w:p w:rsidR="0084121F" w:rsidRDefault="0084121F" w:rsidP="0084121F"/>
    <w:p w:rsidR="0084121F" w:rsidRDefault="0084121F" w:rsidP="0084121F"/>
    <w:p w:rsidR="0084121F" w:rsidRDefault="0084121F" w:rsidP="0084121F"/>
    <w:p w:rsidR="0084121F" w:rsidRDefault="0084121F" w:rsidP="0084121F"/>
    <w:p w:rsidR="0084121F" w:rsidRDefault="0084121F" w:rsidP="0084121F"/>
    <w:p w:rsidR="0084121F" w:rsidRDefault="0084121F" w:rsidP="0084121F"/>
    <w:p w:rsidR="0084121F" w:rsidRDefault="0084121F" w:rsidP="0084121F"/>
    <w:p w:rsidR="0084121F" w:rsidRDefault="0084121F" w:rsidP="0084121F"/>
    <w:p w:rsidR="0084121F" w:rsidRDefault="0084121F" w:rsidP="0084121F"/>
    <w:p w:rsidR="0084121F" w:rsidRDefault="0084121F" w:rsidP="0084121F"/>
    <w:p w:rsidR="0084121F" w:rsidRDefault="0084121F" w:rsidP="0084121F"/>
    <w:p w:rsidR="0084121F" w:rsidRDefault="0084121F" w:rsidP="0084121F"/>
    <w:p w:rsidR="0084121F" w:rsidRDefault="0084121F" w:rsidP="0084121F"/>
    <w:p w:rsidR="0084121F" w:rsidRDefault="0084121F" w:rsidP="0084121F"/>
    <w:p w:rsidR="0084121F" w:rsidRDefault="0084121F" w:rsidP="0084121F"/>
    <w:p w:rsidR="0084121F" w:rsidRDefault="0084121F" w:rsidP="0084121F"/>
    <w:p w:rsidR="0084121F" w:rsidRDefault="0084121F" w:rsidP="0084121F"/>
    <w:p w:rsidR="0084121F" w:rsidRDefault="0084121F" w:rsidP="0084121F"/>
    <w:p w:rsidR="0084121F" w:rsidRDefault="0084121F" w:rsidP="0084121F"/>
    <w:p w:rsidR="0084121F" w:rsidRDefault="0084121F" w:rsidP="0084121F">
      <w:r w:rsidRPr="0084121F">
        <w:rPr>
          <w:noProof/>
          <w:lang w:eastAsia="ru-RU"/>
        </w:rPr>
        <w:lastRenderedPageBreak/>
        <w:drawing>
          <wp:anchor distT="0" distB="0" distL="0" distR="0" simplePos="0" relativeHeight="251661312" behindDoc="1" locked="0" layoutInCell="1" allowOverlap="1">
            <wp:simplePos x="0" y="0"/>
            <wp:positionH relativeFrom="page">
              <wp:posOffset>247650</wp:posOffset>
            </wp:positionH>
            <wp:positionV relativeFrom="page">
              <wp:posOffset>685800</wp:posOffset>
            </wp:positionV>
            <wp:extent cx="7553325" cy="10620375"/>
            <wp:effectExtent l="19050" t="0" r="0" b="0"/>
            <wp:wrapNone/>
            <wp:docPr id="6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0592" cy="106229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4121F" w:rsidRDefault="0084121F" w:rsidP="0084121F"/>
    <w:p w:rsidR="0084121F" w:rsidRDefault="0084121F" w:rsidP="0084121F"/>
    <w:p w:rsidR="0084121F" w:rsidRDefault="0084121F" w:rsidP="0084121F"/>
    <w:p w:rsidR="0084121F" w:rsidRDefault="0084121F"/>
    <w:sectPr w:rsidR="0084121F" w:rsidSect="00D30B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273443"/>
    <w:multiLevelType w:val="hybridMultilevel"/>
    <w:tmpl w:val="375879AE"/>
    <w:lvl w:ilvl="0" w:tplc="6D92D986">
      <w:numFmt w:val="bullet"/>
      <w:lvlText w:val="-"/>
      <w:lvlJc w:val="left"/>
      <w:pPr>
        <w:ind w:left="1440" w:hanging="226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76F28C2A">
      <w:numFmt w:val="bullet"/>
      <w:lvlText w:val="•"/>
      <w:lvlJc w:val="left"/>
      <w:pPr>
        <w:ind w:left="2485" w:hanging="226"/>
      </w:pPr>
      <w:rPr>
        <w:rFonts w:hint="default"/>
        <w:lang w:val="ru-RU" w:eastAsia="en-US" w:bidi="ar-SA"/>
      </w:rPr>
    </w:lvl>
    <w:lvl w:ilvl="2" w:tplc="BE08EF12">
      <w:numFmt w:val="bullet"/>
      <w:lvlText w:val="•"/>
      <w:lvlJc w:val="left"/>
      <w:pPr>
        <w:ind w:left="3531" w:hanging="226"/>
      </w:pPr>
      <w:rPr>
        <w:rFonts w:hint="default"/>
        <w:lang w:val="ru-RU" w:eastAsia="en-US" w:bidi="ar-SA"/>
      </w:rPr>
    </w:lvl>
    <w:lvl w:ilvl="3" w:tplc="132CBEF2">
      <w:numFmt w:val="bullet"/>
      <w:lvlText w:val="•"/>
      <w:lvlJc w:val="left"/>
      <w:pPr>
        <w:ind w:left="4577" w:hanging="226"/>
      </w:pPr>
      <w:rPr>
        <w:rFonts w:hint="default"/>
        <w:lang w:val="ru-RU" w:eastAsia="en-US" w:bidi="ar-SA"/>
      </w:rPr>
    </w:lvl>
    <w:lvl w:ilvl="4" w:tplc="CA0CC3B0">
      <w:numFmt w:val="bullet"/>
      <w:lvlText w:val="•"/>
      <w:lvlJc w:val="left"/>
      <w:pPr>
        <w:ind w:left="5623" w:hanging="226"/>
      </w:pPr>
      <w:rPr>
        <w:rFonts w:hint="default"/>
        <w:lang w:val="ru-RU" w:eastAsia="en-US" w:bidi="ar-SA"/>
      </w:rPr>
    </w:lvl>
    <w:lvl w:ilvl="5" w:tplc="BEAAF892">
      <w:numFmt w:val="bullet"/>
      <w:lvlText w:val="•"/>
      <w:lvlJc w:val="left"/>
      <w:pPr>
        <w:ind w:left="6669" w:hanging="226"/>
      </w:pPr>
      <w:rPr>
        <w:rFonts w:hint="default"/>
        <w:lang w:val="ru-RU" w:eastAsia="en-US" w:bidi="ar-SA"/>
      </w:rPr>
    </w:lvl>
    <w:lvl w:ilvl="6" w:tplc="B84E1E94">
      <w:numFmt w:val="bullet"/>
      <w:lvlText w:val="•"/>
      <w:lvlJc w:val="left"/>
      <w:pPr>
        <w:ind w:left="7715" w:hanging="226"/>
      </w:pPr>
      <w:rPr>
        <w:rFonts w:hint="default"/>
        <w:lang w:val="ru-RU" w:eastAsia="en-US" w:bidi="ar-SA"/>
      </w:rPr>
    </w:lvl>
    <w:lvl w:ilvl="7" w:tplc="8564B73E">
      <w:numFmt w:val="bullet"/>
      <w:lvlText w:val="•"/>
      <w:lvlJc w:val="left"/>
      <w:pPr>
        <w:ind w:left="8761" w:hanging="226"/>
      </w:pPr>
      <w:rPr>
        <w:rFonts w:hint="default"/>
        <w:lang w:val="ru-RU" w:eastAsia="en-US" w:bidi="ar-SA"/>
      </w:rPr>
    </w:lvl>
    <w:lvl w:ilvl="8" w:tplc="58C03E08">
      <w:numFmt w:val="bullet"/>
      <w:lvlText w:val="•"/>
      <w:lvlJc w:val="left"/>
      <w:pPr>
        <w:ind w:left="9807" w:hanging="226"/>
      </w:pPr>
      <w:rPr>
        <w:rFonts w:hint="default"/>
        <w:lang w:val="ru-RU" w:eastAsia="en-US" w:bidi="ar-SA"/>
      </w:rPr>
    </w:lvl>
  </w:abstractNum>
  <w:abstractNum w:abstractNumId="1">
    <w:nsid w:val="1C2277EC"/>
    <w:multiLevelType w:val="multilevel"/>
    <w:tmpl w:val="7A0A6132"/>
    <w:lvl w:ilvl="0">
      <w:start w:val="1"/>
      <w:numFmt w:val="decimal"/>
      <w:lvlText w:val="%1"/>
      <w:lvlJc w:val="left"/>
      <w:pPr>
        <w:ind w:left="1440" w:hanging="533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40" w:hanging="53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531" w:hanging="53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577" w:hanging="53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623" w:hanging="53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669" w:hanging="53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715" w:hanging="53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761" w:hanging="53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807" w:hanging="533"/>
      </w:pPr>
      <w:rPr>
        <w:rFonts w:hint="default"/>
        <w:lang w:val="ru-RU" w:eastAsia="en-US" w:bidi="ar-SA"/>
      </w:rPr>
    </w:lvl>
  </w:abstractNum>
  <w:abstractNum w:abstractNumId="2">
    <w:nsid w:val="51CB236E"/>
    <w:multiLevelType w:val="multilevel"/>
    <w:tmpl w:val="48A436B8"/>
    <w:lvl w:ilvl="0">
      <w:start w:val="2"/>
      <w:numFmt w:val="decimal"/>
      <w:lvlText w:val="%1"/>
      <w:lvlJc w:val="left"/>
      <w:pPr>
        <w:ind w:left="1440" w:hanging="518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40" w:hanging="518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3531" w:hanging="51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577" w:hanging="51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623" w:hanging="51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669" w:hanging="51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715" w:hanging="51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761" w:hanging="51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807" w:hanging="518"/>
      </w:pPr>
      <w:rPr>
        <w:rFonts w:hint="default"/>
        <w:lang w:val="ru-RU" w:eastAsia="en-US" w:bidi="ar-SA"/>
      </w:rPr>
    </w:lvl>
  </w:abstractNum>
  <w:abstractNum w:abstractNumId="3">
    <w:nsid w:val="5A7212AC"/>
    <w:multiLevelType w:val="hybridMultilevel"/>
    <w:tmpl w:val="043E34F2"/>
    <w:lvl w:ilvl="0" w:tplc="9E247826">
      <w:start w:val="1"/>
      <w:numFmt w:val="decimal"/>
      <w:lvlText w:val="%1."/>
      <w:lvlJc w:val="left"/>
      <w:pPr>
        <w:ind w:left="4518" w:hanging="283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1" w:tplc="DA929536">
      <w:numFmt w:val="bullet"/>
      <w:lvlText w:val="•"/>
      <w:lvlJc w:val="left"/>
      <w:pPr>
        <w:ind w:left="5257" w:hanging="283"/>
      </w:pPr>
      <w:rPr>
        <w:rFonts w:hint="default"/>
        <w:lang w:val="ru-RU" w:eastAsia="en-US" w:bidi="ar-SA"/>
      </w:rPr>
    </w:lvl>
    <w:lvl w:ilvl="2" w:tplc="A668643E">
      <w:numFmt w:val="bullet"/>
      <w:lvlText w:val="•"/>
      <w:lvlJc w:val="left"/>
      <w:pPr>
        <w:ind w:left="5995" w:hanging="283"/>
      </w:pPr>
      <w:rPr>
        <w:rFonts w:hint="default"/>
        <w:lang w:val="ru-RU" w:eastAsia="en-US" w:bidi="ar-SA"/>
      </w:rPr>
    </w:lvl>
    <w:lvl w:ilvl="3" w:tplc="FE76B300">
      <w:numFmt w:val="bullet"/>
      <w:lvlText w:val="•"/>
      <w:lvlJc w:val="left"/>
      <w:pPr>
        <w:ind w:left="6733" w:hanging="283"/>
      </w:pPr>
      <w:rPr>
        <w:rFonts w:hint="default"/>
        <w:lang w:val="ru-RU" w:eastAsia="en-US" w:bidi="ar-SA"/>
      </w:rPr>
    </w:lvl>
    <w:lvl w:ilvl="4" w:tplc="91505812">
      <w:numFmt w:val="bullet"/>
      <w:lvlText w:val="•"/>
      <w:lvlJc w:val="left"/>
      <w:pPr>
        <w:ind w:left="7471" w:hanging="283"/>
      </w:pPr>
      <w:rPr>
        <w:rFonts w:hint="default"/>
        <w:lang w:val="ru-RU" w:eastAsia="en-US" w:bidi="ar-SA"/>
      </w:rPr>
    </w:lvl>
    <w:lvl w:ilvl="5" w:tplc="003EC990">
      <w:numFmt w:val="bullet"/>
      <w:lvlText w:val="•"/>
      <w:lvlJc w:val="left"/>
      <w:pPr>
        <w:ind w:left="8209" w:hanging="283"/>
      </w:pPr>
      <w:rPr>
        <w:rFonts w:hint="default"/>
        <w:lang w:val="ru-RU" w:eastAsia="en-US" w:bidi="ar-SA"/>
      </w:rPr>
    </w:lvl>
    <w:lvl w:ilvl="6" w:tplc="219473D4">
      <w:numFmt w:val="bullet"/>
      <w:lvlText w:val="•"/>
      <w:lvlJc w:val="left"/>
      <w:pPr>
        <w:ind w:left="8947" w:hanging="283"/>
      </w:pPr>
      <w:rPr>
        <w:rFonts w:hint="default"/>
        <w:lang w:val="ru-RU" w:eastAsia="en-US" w:bidi="ar-SA"/>
      </w:rPr>
    </w:lvl>
    <w:lvl w:ilvl="7" w:tplc="3156F928">
      <w:numFmt w:val="bullet"/>
      <w:lvlText w:val="•"/>
      <w:lvlJc w:val="left"/>
      <w:pPr>
        <w:ind w:left="9685" w:hanging="283"/>
      </w:pPr>
      <w:rPr>
        <w:rFonts w:hint="default"/>
        <w:lang w:val="ru-RU" w:eastAsia="en-US" w:bidi="ar-SA"/>
      </w:rPr>
    </w:lvl>
    <w:lvl w:ilvl="8" w:tplc="036A446E">
      <w:numFmt w:val="bullet"/>
      <w:lvlText w:val="•"/>
      <w:lvlJc w:val="left"/>
      <w:pPr>
        <w:ind w:left="10423" w:hanging="283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4121F"/>
    <w:rsid w:val="0084121F"/>
    <w:rsid w:val="009817B5"/>
    <w:rsid w:val="00C10A88"/>
    <w:rsid w:val="00D30B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0B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12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121F"/>
    <w:rPr>
      <w:rFonts w:ascii="Tahoma" w:hAnsi="Tahoma" w:cs="Tahoma"/>
      <w:sz w:val="16"/>
      <w:szCs w:val="16"/>
    </w:rPr>
  </w:style>
  <w:style w:type="paragraph" w:styleId="a5">
    <w:name w:val="Body Text"/>
    <w:basedOn w:val="a"/>
    <w:link w:val="a6"/>
    <w:uiPriority w:val="1"/>
    <w:qFormat/>
    <w:rsid w:val="0084121F"/>
    <w:pPr>
      <w:widowControl w:val="0"/>
      <w:autoSpaceDE w:val="0"/>
      <w:autoSpaceDN w:val="0"/>
      <w:spacing w:after="0" w:line="240" w:lineRule="auto"/>
      <w:ind w:left="1440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6">
    <w:name w:val="Основной текст Знак"/>
    <w:basedOn w:val="a0"/>
    <w:link w:val="a5"/>
    <w:uiPriority w:val="1"/>
    <w:rsid w:val="0084121F"/>
    <w:rPr>
      <w:rFonts w:ascii="Times New Roman" w:eastAsia="Times New Roman" w:hAnsi="Times New Roman" w:cs="Times New Roman"/>
      <w:sz w:val="28"/>
      <w:szCs w:val="28"/>
    </w:rPr>
  </w:style>
  <w:style w:type="paragraph" w:customStyle="1" w:styleId="Heading1">
    <w:name w:val="Heading 1"/>
    <w:basedOn w:val="a"/>
    <w:uiPriority w:val="1"/>
    <w:qFormat/>
    <w:rsid w:val="0084121F"/>
    <w:pPr>
      <w:widowControl w:val="0"/>
      <w:autoSpaceDE w:val="0"/>
      <w:autoSpaceDN w:val="0"/>
      <w:spacing w:after="0" w:line="240" w:lineRule="auto"/>
      <w:ind w:left="2741" w:hanging="284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7">
    <w:name w:val="List Paragraph"/>
    <w:basedOn w:val="a"/>
    <w:uiPriority w:val="1"/>
    <w:qFormat/>
    <w:rsid w:val="0084121F"/>
    <w:pPr>
      <w:widowControl w:val="0"/>
      <w:autoSpaceDE w:val="0"/>
      <w:autoSpaceDN w:val="0"/>
      <w:spacing w:after="0" w:line="240" w:lineRule="auto"/>
      <w:ind w:left="1440"/>
      <w:jc w:val="both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307</Words>
  <Characters>1754</Characters>
  <Application>Microsoft Office Word</Application>
  <DocSecurity>0</DocSecurity>
  <Lines>14</Lines>
  <Paragraphs>4</Paragraphs>
  <ScaleCrop>false</ScaleCrop>
  <Company>Reanimator Extreme Edition</Company>
  <LinksUpToDate>false</LinksUpToDate>
  <CharactersWithSpaces>2057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антон</dc:creator>
  <cp:lastModifiedBy>User</cp:lastModifiedBy>
  <cp:revision>2</cp:revision>
  <dcterms:created xsi:type="dcterms:W3CDTF">2020-12-21T12:49:00Z</dcterms:created>
  <dcterms:modified xsi:type="dcterms:W3CDTF">2020-12-21T12:49:00Z</dcterms:modified>
</cp:coreProperties>
</file>