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2.xml" ContentType="application/vnd.openxmlformats-officedocument.themeOverride+xml"/>
  <Default Extension="wmf" ContentType="image/x-wmf"/>
  <Default Extension="emf" ContentType="image/x-emf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831" w:rsidRPr="00D5742D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изучения 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>курса геометрии в 7 классе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5742D">
        <w:rPr>
          <w:rFonts w:ascii="Times New Roman" w:hAnsi="Times New Roman" w:cs="Times New Roman"/>
          <w:b/>
          <w:i/>
          <w:sz w:val="24"/>
          <w:szCs w:val="24"/>
        </w:rPr>
        <w:t>В результате изучения математики ученик должен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>знать/понимать:</w:t>
      </w:r>
    </w:p>
    <w:p w:rsidR="00EB5831" w:rsidRPr="00D5742D" w:rsidRDefault="00EB5831" w:rsidP="00EB5831">
      <w:pPr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существо понятия математического доказательства; примеры доказательств; </w:t>
      </w:r>
    </w:p>
    <w:p w:rsidR="00EB5831" w:rsidRPr="00D5742D" w:rsidRDefault="00EB5831" w:rsidP="00EB5831">
      <w:pPr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существо понятия алгоритма; примеры алгоритмов;</w:t>
      </w:r>
    </w:p>
    <w:p w:rsidR="00EB5831" w:rsidRPr="00D5742D" w:rsidRDefault="00EB5831" w:rsidP="00EB5831">
      <w:pPr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:rsidR="00EB5831" w:rsidRPr="00D5742D" w:rsidRDefault="00EB5831" w:rsidP="00EB5831">
      <w:pPr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как математически определенные функции могут описывать реальные зависимости; приводить примеры такого описания;</w:t>
      </w:r>
    </w:p>
    <w:p w:rsidR="00EB5831" w:rsidRPr="00D5742D" w:rsidRDefault="00EB5831" w:rsidP="00EB5831">
      <w:pPr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как потребности практики привели математическую науку к необходимости расширения понятия числа;</w:t>
      </w:r>
    </w:p>
    <w:p w:rsidR="00EB5831" w:rsidRPr="00D5742D" w:rsidRDefault="00EB5831" w:rsidP="00EB5831">
      <w:pPr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каким образом геометрия возникла из практических задач землемерия; примеры геометрических объектов и утверждений о них, важных для практики;</w:t>
      </w:r>
    </w:p>
    <w:p w:rsidR="00EB5831" w:rsidRPr="001C60E5" w:rsidRDefault="00EB5831" w:rsidP="00EB5831">
      <w:pPr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смысл идеализации, позволяющей решать задачи реальной действительности математическими методами, примеры  ошибок, возникающих при идеализации;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>Геометрия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EB5831" w:rsidRPr="00D5742D" w:rsidRDefault="00EB5831" w:rsidP="00EB583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пользоваться языком геометрии для описания предметов окружающего мира;</w:t>
      </w:r>
    </w:p>
    <w:p w:rsidR="00EB5831" w:rsidRPr="00D5742D" w:rsidRDefault="00EB5831" w:rsidP="00EB583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распознавать геометрические фигуры, различать их взаимное расположение;</w:t>
      </w:r>
    </w:p>
    <w:p w:rsidR="00EB5831" w:rsidRPr="00D5742D" w:rsidRDefault="00EB5831" w:rsidP="00EB583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изображать геометрические фигуры; выполнять чертежи по условию задач; </w:t>
      </w:r>
    </w:p>
    <w:p w:rsidR="00EB5831" w:rsidRPr="00D5742D" w:rsidRDefault="00EB5831" w:rsidP="00EB583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распознавать на чертежах, моделях и в окружающей обстановке основные пространственные тела, изображать их;</w:t>
      </w:r>
    </w:p>
    <w:p w:rsidR="00EB5831" w:rsidRPr="00D5742D" w:rsidRDefault="00EB5831" w:rsidP="00EB583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 простейших случаях строить сечения и развертки пространственных тел;</w:t>
      </w:r>
    </w:p>
    <w:p w:rsidR="00EB5831" w:rsidRPr="00D5742D" w:rsidRDefault="00EB5831" w:rsidP="00EB583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находить стороны, углы и периметры треугольников, длины ломаных;</w:t>
      </w:r>
    </w:p>
    <w:p w:rsidR="00EB5831" w:rsidRPr="00D5742D" w:rsidRDefault="00EB5831" w:rsidP="00EB583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решать геометрические задачи, опираясь на изученные свойства фигур и отношений между ними, применяя дополнительные построения, алгебраический аппарат;</w:t>
      </w:r>
    </w:p>
    <w:p w:rsidR="00EB5831" w:rsidRPr="00D5742D" w:rsidRDefault="00EB5831" w:rsidP="00EB583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:rsidR="00EB5831" w:rsidRPr="002A247D" w:rsidRDefault="00EB5831" w:rsidP="00EB583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решать простейшие планиметрические задачи в пространстве;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 xml:space="preserve">использовать приобретенные знания и умения в  практической деятельности и повседневной жизни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:</w:t>
      </w:r>
    </w:p>
    <w:p w:rsidR="00EB5831" w:rsidRPr="00D5742D" w:rsidRDefault="00EB5831" w:rsidP="00EB5831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описания реальных ситуаций на языке геометрии;</w:t>
      </w:r>
    </w:p>
    <w:p w:rsidR="00EB5831" w:rsidRPr="00D5742D" w:rsidRDefault="00EB5831" w:rsidP="00EB5831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расчетов, включающих простейшие формулы;</w:t>
      </w:r>
    </w:p>
    <w:p w:rsidR="00EB5831" w:rsidRPr="00D5742D" w:rsidRDefault="00EB5831" w:rsidP="00EB5831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EB5831" w:rsidRPr="001C60E5" w:rsidRDefault="00EB5831" w:rsidP="00EB5831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построений геометрическими инструментами (линейка, угольник, циркуль, транспортир). </w:t>
      </w:r>
    </w:p>
    <w:p w:rsidR="00EB5831" w:rsidRPr="002A247D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2A247D">
        <w:rPr>
          <w:rFonts w:ascii="Times New Roman" w:hAnsi="Times New Roman" w:cs="Times New Roman"/>
          <w:b/>
          <w:sz w:val="24"/>
          <w:szCs w:val="24"/>
        </w:rPr>
        <w:t>В результате изучения курса геометрии в 7 классе ученик: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5742D">
        <w:rPr>
          <w:rFonts w:ascii="Times New Roman" w:hAnsi="Times New Roman" w:cs="Times New Roman"/>
          <w:b/>
          <w:i/>
          <w:sz w:val="24"/>
          <w:szCs w:val="24"/>
        </w:rPr>
        <w:t xml:space="preserve"> «Наглядная геометрия»</w:t>
      </w:r>
    </w:p>
    <w:p w:rsidR="00EB5831" w:rsidRPr="001C60E5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научится:</w:t>
      </w:r>
    </w:p>
    <w:p w:rsidR="00EB5831" w:rsidRPr="00D5742D" w:rsidRDefault="00EB5831" w:rsidP="00EB5831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D5742D">
        <w:rPr>
          <w:rFonts w:ascii="Times New Roman" w:hAnsi="Times New Roman" w:cs="Times New Roman"/>
          <w:sz w:val="24"/>
          <w:szCs w:val="24"/>
        </w:rPr>
        <w:t>распознавать на чертежах, рисунках, моделях и в окружающем мире плоские и пространственные геометрические фигуры (точка, прямая, отрезок, луч, угол, треугольник, окружность, шар, сфера, параллелепипед, пирамида и др.);</w:t>
      </w:r>
      <w:proofErr w:type="gramEnd"/>
    </w:p>
    <w:p w:rsidR="00EB5831" w:rsidRPr="00D5742D" w:rsidRDefault="00EB5831" w:rsidP="00EB5831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распознавать виды углов, виды треугольников;</w:t>
      </w:r>
    </w:p>
    <w:p w:rsidR="00EB5831" w:rsidRPr="00D5742D" w:rsidRDefault="00EB5831" w:rsidP="00EB5831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определять по чертежу фигуры её параметры (длина отрезка, градусная мера угла, элементы треугольника, периметр треугольника и т.д.);</w:t>
      </w:r>
    </w:p>
    <w:p w:rsidR="00EB5831" w:rsidRPr="001C60E5" w:rsidRDefault="00EB5831" w:rsidP="00EB5831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распознавать развертки куба, прямоугольного параллелепипеда, правильной пирамиды, цилиндра и конуса;</w:t>
      </w:r>
    </w:p>
    <w:p w:rsidR="00EB5831" w:rsidRPr="00D5742D" w:rsidRDefault="00EB5831" w:rsidP="00EB5831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получит возможность </w:t>
      </w:r>
      <w:r w:rsidRPr="00D5742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D5742D">
        <w:rPr>
          <w:rFonts w:ascii="Times New Roman" w:hAnsi="Times New Roman" w:cs="Times New Roman"/>
          <w:bCs/>
          <w:i/>
          <w:sz w:val="24"/>
          <w:szCs w:val="24"/>
        </w:rPr>
        <w:t>для</w:t>
      </w:r>
      <w:proofErr w:type="gramEnd"/>
      <w:r w:rsidRPr="00D5742D">
        <w:rPr>
          <w:rFonts w:ascii="Times New Roman" w:hAnsi="Times New Roman" w:cs="Times New Roman"/>
          <w:bCs/>
          <w:i/>
          <w:sz w:val="24"/>
          <w:szCs w:val="24"/>
        </w:rPr>
        <w:t>:</w:t>
      </w:r>
    </w:p>
    <w:p w:rsidR="00EB5831" w:rsidRPr="00D5742D" w:rsidRDefault="00EB5831" w:rsidP="00EB5831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D5742D">
        <w:rPr>
          <w:rFonts w:ascii="Times New Roman" w:hAnsi="Times New Roman" w:cs="Times New Roman"/>
          <w:sz w:val="24"/>
          <w:szCs w:val="24"/>
        </w:rPr>
        <w:t>углубления и развития представлений о плоских и пространственных геометрических фигурах (точка, прямая, отрезок, луч, угол, треугольник, окружность, шар, сфера, параллелепипед, призма и др.);</w:t>
      </w:r>
      <w:proofErr w:type="gramEnd"/>
    </w:p>
    <w:p w:rsidR="00EB5831" w:rsidRPr="001C60E5" w:rsidRDefault="00EB5831" w:rsidP="00EB5831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применения понятия развертки для выполнения практических расчетов.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5742D">
        <w:rPr>
          <w:rFonts w:ascii="Times New Roman" w:hAnsi="Times New Roman" w:cs="Times New Roman"/>
          <w:b/>
          <w:i/>
          <w:sz w:val="24"/>
          <w:szCs w:val="24"/>
        </w:rPr>
        <w:t>«Геометрические фигуры»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научится:</w:t>
      </w:r>
    </w:p>
    <w:p w:rsidR="00EB5831" w:rsidRPr="00D5742D" w:rsidRDefault="00EB5831" w:rsidP="00EB5831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пользоваться языком геометрии для описания предметов окружающего мира и их взаимного расположения;</w:t>
      </w:r>
    </w:p>
    <w:p w:rsidR="00EB5831" w:rsidRPr="00D5742D" w:rsidRDefault="00EB5831" w:rsidP="00EB5831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распознавать и изображать на чертежах и рисунках геометрические фигуры и их конфигурации;</w:t>
      </w:r>
    </w:p>
    <w:p w:rsidR="00EB5831" w:rsidRPr="00D5742D" w:rsidRDefault="00EB5831" w:rsidP="00EB5831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находить значения длин линейных элементов фигур и их отношения, градусную меру углов от </w:t>
      </w:r>
      <w:r w:rsidRPr="00D5742D">
        <w:rPr>
          <w:rFonts w:ascii="Times New Roman" w:hAnsi="Times New Roman" w:cs="Times New Roman"/>
          <w:b/>
          <w:sz w:val="24"/>
          <w:szCs w:val="24"/>
        </w:rPr>
        <w:t>0</w:t>
      </w:r>
      <w:r w:rsidRPr="00D5742D">
        <w:rPr>
          <w:rFonts w:ascii="Times New Roman" w:hAnsi="Times New Roman" w:cs="Times New Roman"/>
          <w:sz w:val="24"/>
          <w:szCs w:val="24"/>
        </w:rPr>
        <w:t xml:space="preserve"> до </w:t>
      </w:r>
      <m:oMath>
        <m:sSup>
          <m:sSup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180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0</m:t>
            </m:r>
          </m:sup>
        </m:sSup>
      </m:oMath>
      <w:r w:rsidRPr="00D5742D">
        <w:rPr>
          <w:rFonts w:ascii="Times New Roman" w:hAnsi="Times New Roman" w:cs="Times New Roman"/>
          <w:sz w:val="24"/>
          <w:szCs w:val="24"/>
        </w:rPr>
        <w:t>, применяя определения, свойства и признаки фигур и их элементов, отношения фигур (равенство, сравнение);</w:t>
      </w:r>
    </w:p>
    <w:p w:rsidR="00EB5831" w:rsidRPr="00D5742D" w:rsidRDefault="00EB5831" w:rsidP="00EB5831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:rsidR="00EB5831" w:rsidRPr="00D5742D" w:rsidRDefault="00EB5831" w:rsidP="00EB5831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решать простейшие задачи на построение, применяя основные алгоритмы построения с помощью циркуля и линейки;</w:t>
      </w:r>
    </w:p>
    <w:p w:rsidR="00EB5831" w:rsidRPr="002A247D" w:rsidRDefault="00EB5831" w:rsidP="00EB5831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решать простейшие планиметрические задачи в пространстве;</w:t>
      </w:r>
    </w:p>
    <w:p w:rsidR="00EB5831" w:rsidRPr="00D5742D" w:rsidRDefault="00EB5831" w:rsidP="00EB5831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получит возможность </w:t>
      </w:r>
      <w:r w:rsidRPr="00D5742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D5742D">
        <w:rPr>
          <w:rFonts w:ascii="Times New Roman" w:hAnsi="Times New Roman" w:cs="Times New Roman"/>
          <w:bCs/>
          <w:i/>
          <w:sz w:val="24"/>
          <w:szCs w:val="24"/>
        </w:rPr>
        <w:t>для</w:t>
      </w:r>
      <w:proofErr w:type="gramEnd"/>
      <w:r w:rsidRPr="00D5742D">
        <w:rPr>
          <w:rFonts w:ascii="Times New Roman" w:hAnsi="Times New Roman" w:cs="Times New Roman"/>
          <w:bCs/>
          <w:i/>
          <w:sz w:val="24"/>
          <w:szCs w:val="24"/>
        </w:rPr>
        <w:t>:</w:t>
      </w:r>
    </w:p>
    <w:p w:rsidR="00EB5831" w:rsidRPr="00D5742D" w:rsidRDefault="00EB5831" w:rsidP="00EB5831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овладения методами решения задач на вычисления и доказательства: методом от противного, методом перебора вариантов;</w:t>
      </w:r>
    </w:p>
    <w:p w:rsidR="00EB5831" w:rsidRPr="00D5742D" w:rsidRDefault="00EB5831" w:rsidP="00EB5831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приобретения опыта применения алгебраического аппарата при решении геометрических задач;</w:t>
      </w:r>
    </w:p>
    <w:p w:rsidR="00EB5831" w:rsidRPr="00D5742D" w:rsidRDefault="00EB5831" w:rsidP="00EB5831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овладения традиционной схемой решения задач на построение с помощью циркуля и линейки: анализ, построение, доказательство и исследование;</w:t>
      </w:r>
    </w:p>
    <w:p w:rsidR="00EB5831" w:rsidRPr="002A247D" w:rsidRDefault="00EB5831" w:rsidP="00EB5831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приобретения опыта исследования свой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ств пл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аниметрических фигур с помощью компьютерных программ.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5742D">
        <w:rPr>
          <w:rFonts w:ascii="Times New Roman" w:hAnsi="Times New Roman" w:cs="Times New Roman"/>
          <w:b/>
          <w:i/>
          <w:sz w:val="24"/>
          <w:szCs w:val="24"/>
        </w:rPr>
        <w:t>«Измерение геометрических величин»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научится:</w:t>
      </w:r>
    </w:p>
    <w:p w:rsidR="00EB5831" w:rsidRPr="00D5742D" w:rsidRDefault="00EB5831" w:rsidP="00EB5831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использовать свойства измерения длин и углов при решении задач на нахождение длины отрезка и градусной меры угла;</w:t>
      </w:r>
    </w:p>
    <w:p w:rsidR="00EB5831" w:rsidRPr="00D5742D" w:rsidRDefault="00EB5831" w:rsidP="00EB5831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вычислять длины линейных элементов треугольника и их углы;</w:t>
      </w:r>
    </w:p>
    <w:p w:rsidR="00EB5831" w:rsidRPr="00D5742D" w:rsidRDefault="00EB5831" w:rsidP="00EB5831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вычислять периметры треугольников;</w:t>
      </w:r>
    </w:p>
    <w:p w:rsidR="00EB5831" w:rsidRPr="00D5742D" w:rsidRDefault="00EB5831" w:rsidP="00EB5831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решать задачи на доказательство с использованием признаков равенства треугольников и признаков параллельности прямых;</w:t>
      </w:r>
    </w:p>
    <w:p w:rsidR="00EB5831" w:rsidRPr="002A247D" w:rsidRDefault="00EB5831" w:rsidP="00EB5831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решать практические задачи, связанные с нахождением геометрических величин (используя при необходимости справочники и технические средства);</w:t>
      </w:r>
    </w:p>
    <w:p w:rsidR="00EB5831" w:rsidRPr="00D5742D" w:rsidRDefault="00EB5831" w:rsidP="00EB5831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получит возможность </w:t>
      </w:r>
      <w:r w:rsidRPr="00D5742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D5742D">
        <w:rPr>
          <w:rFonts w:ascii="Times New Roman" w:hAnsi="Times New Roman" w:cs="Times New Roman"/>
          <w:bCs/>
          <w:i/>
          <w:sz w:val="24"/>
          <w:szCs w:val="24"/>
        </w:rPr>
        <w:t>для</w:t>
      </w:r>
      <w:proofErr w:type="gramEnd"/>
      <w:r w:rsidRPr="00D5742D">
        <w:rPr>
          <w:rFonts w:ascii="Times New Roman" w:hAnsi="Times New Roman" w:cs="Times New Roman"/>
          <w:bCs/>
          <w:i/>
          <w:sz w:val="24"/>
          <w:szCs w:val="24"/>
        </w:rPr>
        <w:t>:</w:t>
      </w:r>
    </w:p>
    <w:p w:rsidR="00EB5831" w:rsidRPr="00D5742D" w:rsidRDefault="00EB5831" w:rsidP="00EB5831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вычисления градусных мер углов треугольника и периметров треугольников;</w:t>
      </w:r>
    </w:p>
    <w:p w:rsidR="00EB5831" w:rsidRPr="002A247D" w:rsidRDefault="00EB5831" w:rsidP="00EB5831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приобретения опыта применения алгебраического аппарата при решении задач на вычисление.</w:t>
      </w:r>
    </w:p>
    <w:p w:rsidR="00EB5831" w:rsidRPr="00D5742D" w:rsidRDefault="00EB5831" w:rsidP="002A24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>Тематический план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5742D">
        <w:rPr>
          <w:rFonts w:ascii="Times New Roman" w:hAnsi="Times New Roman" w:cs="Times New Roman"/>
          <w:sz w:val="24"/>
          <w:szCs w:val="24"/>
        </w:rPr>
        <w:t>В тематическом планировании разделы основного содержания по геометрии разбиты на темы в хронологии их изучения по учебнику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Особенностью тематического планирования является то, что в нем содержится описание возможных видов деятельности учащихся в процессе усвоения соответствующего содержания, направленных на достижение поставленных целей обучения. Это ориентирует учителя на усиление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подхода в обучении, на организацию разнообразной учебной деятельности, отвечающей современным психолого-педагогическим воззрениям, на использование современных технологий.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 основное программное содержание включаются дополнительные вопросы, способствующие развитию математического кругозора, освоению более продвинутого математического аппарата, математических способностей. Расширение содержания геометрического образования в этом случае дает возможность существенно обогатить круг решаемых задач. Дополнительные вопросы в тематическом планировании даны в квадратных скобках. Перечень этих вопросов носит рекомендательный характер.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"/>
        <w:gridCol w:w="6051"/>
        <w:gridCol w:w="3036"/>
      </w:tblGrid>
      <w:tr w:rsidR="00EB5831" w:rsidRPr="00D5742D" w:rsidTr="00EB5831">
        <w:tc>
          <w:tcPr>
            <w:tcW w:w="484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051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036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EB5831" w:rsidRPr="00D5742D" w:rsidTr="00EB5831">
        <w:tc>
          <w:tcPr>
            <w:tcW w:w="484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51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Начальные геометрические сведения</w:t>
            </w:r>
          </w:p>
        </w:tc>
        <w:tc>
          <w:tcPr>
            <w:tcW w:w="3036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831" w:rsidRPr="00D5742D" w:rsidTr="00EB5831">
        <w:tc>
          <w:tcPr>
            <w:tcW w:w="484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51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Треугольники</w:t>
            </w:r>
          </w:p>
        </w:tc>
        <w:tc>
          <w:tcPr>
            <w:tcW w:w="3036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B5831" w:rsidRPr="00D5742D" w:rsidTr="00EB5831">
        <w:tc>
          <w:tcPr>
            <w:tcW w:w="484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51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Параллельные прямые</w:t>
            </w:r>
          </w:p>
        </w:tc>
        <w:tc>
          <w:tcPr>
            <w:tcW w:w="3036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B5831" w:rsidRPr="00D5742D" w:rsidTr="00EB5831">
        <w:tc>
          <w:tcPr>
            <w:tcW w:w="484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1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Соотношения между сторонами и углами треугольника</w:t>
            </w:r>
          </w:p>
        </w:tc>
        <w:tc>
          <w:tcPr>
            <w:tcW w:w="3036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B5831" w:rsidRPr="00D5742D" w:rsidTr="00EB5831">
        <w:tc>
          <w:tcPr>
            <w:tcW w:w="484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1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Повторение. Решение задач</w:t>
            </w:r>
          </w:p>
        </w:tc>
        <w:tc>
          <w:tcPr>
            <w:tcW w:w="3036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831" w:rsidRPr="00D5742D" w:rsidTr="00EB5831">
        <w:tc>
          <w:tcPr>
            <w:tcW w:w="6535" w:type="dxa"/>
            <w:gridSpan w:val="2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036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</w:tr>
    </w:tbl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2A24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>Основное содержание курса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Наглядная геометрия.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Наглядные представления о пространственных фигурах: куб, параллелепипед, призма, пирамида, шар, сфера, конус, цилиндр. </w:t>
      </w:r>
      <w:proofErr w:type="gram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Геометрические фигуры. Геометрические фигуры и тела. Равенство в геометрии. Прямые и углы. Точка, прямая, плоскость. Отрезок, луч. Угол. Виды углов. Прямой угол. Острые и тупые углы. Вертикальные и смежные углы. Биссектриса угла.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Параллельные и пересекающиеся прямые. Перпендикулярные прямые. Утверждение о свойстве двух прямых, перпендикулярных к третьей. Теорема о перпендикуляре к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прямой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. Признаки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параллельных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прямых.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Треугольник. Прямоугольные, остроугольные и тупоугольные треугольники. Высота, медиана, биссектриса треугольника. Равнобедренные и равносторонние треугольники; свойства и признаки равнобедренного треугольника. Признаки равенства треугольников. Неравенство треугольника. Соотношения между сторонами и углами треугольника.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Сумма углов треугольника. Внешние углы треугольника.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Окружность и круг. Центр, радиус, диаметр, хорда.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Геометрические преобразования. Понятие о равенстве фигур.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Построения с помощью циркуля и линейки. Основные задачи на построение: деление отрезка пополам; построение угла, равного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данному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; построение треугольника по трем сторонам; построение перпендикуляра к прямой; построение биссектрисы угла.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Решение задач на вычисление, доказательство и построение с использованием свойств изученных фигур (треугольника).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Измерение геометрических величин. Длина отрезка. Расстояние от точки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прямой. Расстояние между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параллельными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прямыми.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Периметр треугольника.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Градусная мера угла.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Решение задач на вычисление и доказательство с использование изученных формул.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Теоретико-множественные понятия. Множество. Элемент множества. Задание множеств перечислением элементов, характеристическим свойством. Подмножество. Объединение и пересечение множеств.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Элементы логики. Определение. Аксиомы и теоремы. Доказательство. Доказательство от противного. Теорема, обратная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данной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. Пример и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контрпример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Понятие о равносильности, следовании, употребление логических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связок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если…, то…, в том и только в том случае, логические связки и, или.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Геометрия в историческом развитии. Возникновение геометрии из практики. От землемерия к геометрии. «Начала» Евклида. История пятого постулата.</w:t>
      </w:r>
    </w:p>
    <w:p w:rsidR="00EB5831" w:rsidRPr="002A247D" w:rsidRDefault="00EB5831" w:rsidP="002A24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>Система контроля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9"/>
        <w:gridCol w:w="3476"/>
        <w:gridCol w:w="2700"/>
        <w:gridCol w:w="2376"/>
      </w:tblGrid>
      <w:tr w:rsidR="00EB5831" w:rsidRPr="00D5742D" w:rsidTr="00EB5831">
        <w:tc>
          <w:tcPr>
            <w:tcW w:w="1809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583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3697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Тема контрольной работы</w:t>
            </w:r>
          </w:p>
        </w:tc>
        <w:tc>
          <w:tcPr>
            <w:tcW w:w="3697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EB5831" w:rsidRPr="00D5742D" w:rsidTr="00EB5831">
        <w:tc>
          <w:tcPr>
            <w:tcW w:w="1809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83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97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№1 по теме: «Начальные геометрические сведения»</w:t>
            </w:r>
          </w:p>
        </w:tc>
        <w:tc>
          <w:tcPr>
            <w:tcW w:w="3697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B5831" w:rsidRPr="00D5742D" w:rsidTr="00EB5831">
        <w:tc>
          <w:tcPr>
            <w:tcW w:w="1809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83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697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№2 по теме: </w:t>
            </w:r>
            <w:r w:rsidRPr="00D57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«Треугольники»</w:t>
            </w:r>
          </w:p>
        </w:tc>
        <w:tc>
          <w:tcPr>
            <w:tcW w:w="3697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EB5831" w:rsidRPr="00D5742D" w:rsidTr="00EB5831">
        <w:tc>
          <w:tcPr>
            <w:tcW w:w="1809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583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697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№3 по теме: «Параллельные прямые»</w:t>
            </w:r>
          </w:p>
        </w:tc>
        <w:tc>
          <w:tcPr>
            <w:tcW w:w="3697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B5831" w:rsidRPr="00D5742D" w:rsidTr="00EB5831">
        <w:tc>
          <w:tcPr>
            <w:tcW w:w="1809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83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697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4 по теме: «Соотношения между сторонами и углами треугольника»</w:t>
            </w:r>
          </w:p>
        </w:tc>
        <w:tc>
          <w:tcPr>
            <w:tcW w:w="3697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B5831" w:rsidRPr="00D5742D" w:rsidTr="00EB5831">
        <w:tc>
          <w:tcPr>
            <w:tcW w:w="1809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83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697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5 по теме: «Прямоугольные треугольники. Геометрические построения»</w:t>
            </w:r>
          </w:p>
        </w:tc>
        <w:tc>
          <w:tcPr>
            <w:tcW w:w="3697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B5831" w:rsidRPr="00D5742D" w:rsidTr="00EB5831">
        <w:tc>
          <w:tcPr>
            <w:tcW w:w="1809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83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Муниципальный публичный зачет по геометрии</w:t>
            </w:r>
          </w:p>
        </w:tc>
        <w:tc>
          <w:tcPr>
            <w:tcW w:w="3697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2A24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>КРИТЕРИИ И НОРМЫ ОЦЕНКИ ЗНАНИЙ ОБУЧАЮЩИХСЯ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Единые нормы являются основой при оценке как контрольных, так и всех других письменных работ по математике. Применяя эти нормы, учитель должен индивидуально подходить к оценке каждой письменной работы учащегося, обращать внимание на качество выполнения работы в целом, а затем уже на количество ошибок и на их характер.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Оценка письменной работы определяется с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учётом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прежде всего её общего математического уровня, оригинальности, последовательности, логичности её выполнения, а также числа ошибок и недочётов и качества оформления работы.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Ошибка, повторяющаяся в одной работе несколько раз, рассматривается как одна ошибка.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 орфографические ошибки, допущенные учениками, оценка не снижается; об орфографических ошибках доводится до сведения преподавателя русского языка. Однако ошибки в написании математических терминов, уже встречавшихся школьникам класса, должны учитываться как недочёты в работе.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При оценке письменных работ по математике различают грубые ошибки, ошибки и недочёты.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К грубым относятся ошибки в вычислениях, свидетельствующие о незнании таблицы сложения или таблицы умножения, связанные с незнанием алгоритма письменного сложения и вычитания умножения и деления на одно- или двузначное число и т.п., </w:t>
      </w:r>
      <w:r w:rsidRPr="00D5742D">
        <w:rPr>
          <w:rFonts w:ascii="Times New Roman" w:hAnsi="Times New Roman" w:cs="Times New Roman"/>
          <w:sz w:val="24"/>
          <w:szCs w:val="24"/>
        </w:rPr>
        <w:lastRenderedPageBreak/>
        <w:t>ошибки, свидетельствующие о незнании основных формул, правил и явном неумении их применять, о незнании приёмов решения задач, аналогичных ранее изученным.</w:t>
      </w:r>
      <w:proofErr w:type="gram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Примечание. Если грубая ошибка встречается в работе только в одном случае из нескольких аналогичных, то при оценке работы эта ошибка может быть приравнена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негрубой.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Примерами негрубых ошибок являются: ошибки, связанные с недостаточно полным усвоением текущего учебного материала, не вполне точно сформулированный вопрос или пояснение при решении задачи, неточности при выполнении геометрических построений и т.п.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Недочётами считаются нерациональные записи при вычислениях, нерациональные приёмы вычислений, преобразований и решений задач, небрежное выполнение чертежей и схем, отдельные погрешности в формулировке пояснения или ответа к задаче. К недочётам можно отнести и другие недостатки работы, вызванные недостаточным вниманием учащихся, например: неполное сокращение дробей или членов отношения; обращение смешанных чисел в неправильную дробь при сложении и вычитании; пропуск наименований; пропуск чисел в промежуточных записях; перестановка цифр при записи чисел; ошибки, допущенные при переписывании, и т.п.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Оценка письменной работы по выполнению вычислительных заданий и алгебраических преобразований: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Оценка «5» ставится за безукоризненное выполнение письменной работы, т.е.: а) если решение всех примеров верное; б) если все действия и преобразования выполнены правильно, без ошибок; все записи хода решения расположены последовательно, а также сделана проверка решения в тех случаях, когда это требуется.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Оценка «4» ставится за работу, в которой допущена одна (негрубая) ошибка или два-три недочёта.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Оценка «З» ставится в следующих случаях: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а) если в работе имеется одна грубая ошибка и не более одной негрубой ошибки;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б) при наличии одной грубой ошибки и одного - двух недочётов;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в) при отсутствии грубых ошибок, но при наличии от двух до четырёх (негрубых) ошибок;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г) при наличии двух негрубых ошибок и не более трёх недочётов;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) при отсутствии ошибок, но при наличии четырёх и более недочётов;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е) если наверно выполнено не более половины объёма всей работы.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Оценка «2» ставится, когда число ошибок превосходит норму, при которой может быть выставлена положительная оценка, или если правильно выполнено менее половины всей работы.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Примечание. Оценка «5» может быть поставлена, несмотря на наличие одного-двух недочётов, если ученик дал оригинальное решение заданий, свидетельствующее о его хорошем математическом развитии.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Оценка письменной работы на решение текстовых задач: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Оценка «5» ставится в том случае, когда задача решена правильно: ход решения задачи верен, все действия и преобразования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выполнены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верно и рационально; в задаче, решаемой с вопросами или пояснениями к действиям, даны точные и правильные формулировки; в задаче, решаемой с помощью уравнения, даны необходимые пояснения; записи правильны, расположены последовательно, дан верный и исчерпывающий ответ на вопросы задачи; сделана проверка решения (в тех случаях, когда это требуется).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Оценка «4» ставится в том случае, если при правильном ходе решения задачи допущена одна негрубая ошибка или два-три недочёта.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Оценка «З» ставится в том случае, если ход решения правилен, но допущены: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а) одна грубая ошибка и не более одной негрубой;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б) одна грубая ошибка и не более двух недочётов;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в) три-четыре негрубые ошибки при отсутствии недочётов;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г) допущено не более двух негрубых ошибок и трёх недочётов;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) более трёх недочётов при отсутствии ошибок.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Оценка «2» ставится в том случае, когда число ошибок превосходит норму, при которой может быть выставлена положительная оценка.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Примечания: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1. Оценка «5» может быть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поставлена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несмотря на наличие описки или недочёта, если ученик дал оригинальное решение, свидетельствующее о его хорошем математическом развитии.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2. Положительная оценка «З» может быть выставлена ученику, выполнившему работу не полностью, если он безошибочно выполнил более половины объёма всей работы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Оценка комбинированных письменных работ по математике: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Письменная работа по математике, подлежащая оцениванию, может состоять из задач и примеров (комбинированная работа). В таком случае преподаватель сначала даёт предварительную оценку каждой части работы, а затем общую, руководствуясь следующим: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а) если обе части работы оценены одинаково, то эта оценка должна быть общей для всей работы в целом;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5742D">
        <w:rPr>
          <w:rFonts w:ascii="Times New Roman" w:hAnsi="Times New Roman" w:cs="Times New Roman"/>
          <w:sz w:val="24"/>
          <w:szCs w:val="24"/>
        </w:rPr>
        <w:lastRenderedPageBreak/>
        <w:t>б) если оценки частей разнятся на один балл, например, даны оценки «5» и «4» или «4» и «З» и т.п., то за работу в целом, как правило, ставится балл, оценивающий основную часть работы;</w:t>
      </w:r>
      <w:proofErr w:type="gram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в) если одна часть работы оценена баллом «5», а другая - баллом «З», то преподаватель может оценить такую работу в целом баллом «4» при условии, что оценка «5» поставлена за основную часть работы;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г) если одна из частей работы оценена баллом «5» или «4», а другая - баллом «2» или «I», то преподаватель может оценить всю работу баллом «З» при условии, что высшая из двух данных оценок поставлена за основную часть работы.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Примечание. Основной считается та часть работы, которая включает больший по объёму или наиболее важный по значению материал по изучаемым темам программы.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2A247D" w:rsidRDefault="00EB5831" w:rsidP="002A24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47D">
        <w:rPr>
          <w:rFonts w:ascii="Times New Roman" w:hAnsi="Times New Roman" w:cs="Times New Roman"/>
          <w:b/>
          <w:sz w:val="24"/>
          <w:szCs w:val="24"/>
        </w:rPr>
        <w:t>Оценка текущих письменных работ: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При оценке повседневных обучающих работ по математике учитель руководствуется указанными нормами оценок, но учитывает степень самостоятельности выполнения работ учащимися.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Обучающие письменные работы, выполненные учащимися вполне самостоятельно с применением ранее изученных и хорошо закреплённых знаний, оцениваются так же, как и контрольные работы.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Обучающие письменные работы, выполненные вполне самостоятельно, на только что изученные и недостаточно закреплённые правила, могут оцениваться менее строго.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Письменные работы, выполненные в классе с предварительным разбором их под руководством учителя, оцениваются более строго.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Домашние письменные работы оцениваются так же, как классная работа обучающего характера.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Промежуточная аттестация: итоговая оценка за четверть и за год: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 соответствии с особенностями математики как учебного предмета оценки за письменные работы имеют большее значение, чем оценки за устные ответы и другие виды работ.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Поэтому при выведении итоговой оценки за четверть «среднеарифметический подход» недопустим - такая оценка не отражает достаточно объективно уровень подготовки и математического развития ученика. Итоговую оценку определяют, в первую очередь, оценки за контрольные работы, затем - принимаются во внимание оценки за другие письменные и практические работы, и лишь в последнюю очередь - все прочие оценки (за устные ответы, устный счёт и т.д.). При этом учитель должен учитывать и фактический уровень знаний и умений ученика на конец четверти.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Итоговая оценка за год выставляется на основании четвертных оценок, но также с обязательным учётом фактического уровня знаний ученика на конец учебного года.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</w:p>
    <w:p w:rsidR="00EB5831" w:rsidRPr="00D5742D" w:rsidRDefault="00EB5831" w:rsidP="002A24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>РЕСУРСНОЕ ОБЕСПЕЧЕНИЕ УЧЕБНОЙ ПРОГРАММЫ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1.</w:t>
      </w:r>
      <w:r w:rsidRPr="00D5742D">
        <w:rPr>
          <w:rFonts w:ascii="Times New Roman" w:hAnsi="Times New Roman" w:cs="Times New Roman"/>
          <w:sz w:val="24"/>
          <w:szCs w:val="24"/>
        </w:rPr>
        <w:tab/>
        <w:t xml:space="preserve">Библиотечный фонд. Нормативные документы: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1.1. Федеральный государственный стандарт основного общего образования.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1.2. Примерные программы по учебным предметам. Математика. 5-9 классы.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1.3. Геометрия.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Сборник рабочих программ. 7 – 9 классы: пособие для учителей общеобразовательных организаций / [автор-составитель Т.А.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Бурмистрова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– М.: Просвещение, 2018.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1.4. Бутузов В.Ф. Геометрия. Рабочая программа к учебнику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Л.С.Атанасяна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и других. 7-9 классы: пособие для учителей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общеобразов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. учреждений / В.Ф.Бутузов. – М.: Просвещение, 2018. – 31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2. Библиотечный фонд. Учебная литература основная: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2.1. Геометрия: 7 – 9. Учебник для общеобразовательных учреждений. / Л.С.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Атанасян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, В.Ф. Бутузов, С.Б. Кадомцев,     Э.Г.Позняк, И.И. Юдина. / М.: Просвещение, 2014 – 384 с.: ил. 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3.</w:t>
      </w:r>
      <w:r w:rsidRPr="00D5742D">
        <w:rPr>
          <w:rFonts w:ascii="Times New Roman" w:hAnsi="Times New Roman" w:cs="Times New Roman"/>
          <w:sz w:val="24"/>
          <w:szCs w:val="24"/>
        </w:rPr>
        <w:tab/>
        <w:t>Библиотечный фонд. Дополнительная литература для учителя: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3.1. Геометрия 7 – 9 классы: задачи на готовых чертежах для подготовки к ГИА и ЕГЭ / Э.Н.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Балаян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. – Ростов-на-Дону: Издательство «Феникс», 2013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3.2. Геометрия. 7 класс.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Самостоятельные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работ. Тематические тесты. Тесты для промежуточной аттестации. Справочник. Рабочая тетрадь / Ф.Ф. Лысенко, С.Ю.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Кулабухова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. – Ростов-на-Дону: Издательство «Легион», 2013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3.3.. Геометрия. 7 класс. Контрольные измерительные материалы / Д.Г. Мухин, А.Р. Рязановский. – М.: Издательство «Экзамен», 2014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4\4. Энциклопедия для детей. Т.11. Математика / гл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ед. М.Д.Аксенова. – М.: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Аванта+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, 2002. – 688 с.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5. Дидактические материалы, рабочие тетради: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5.1. Дидактические материалы по геометрии: 7 класс: к учебнику Л.С.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Атанасяна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и др. «Геометрия 7 – 9 классы» / Н.Б. Мельникова, Г.А. Захарова. – М.: Издательство «Экзамен», 2014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5.2. Зив Б.Г. Геометрия. Дидактические материалы. 7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. / Б.Г.Зив,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В.М.Мейлер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. – 16-е изд. - М.: Просвещение, 2010. -127 с.: ил.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5.3. Контрольные работы по геометрии: 7 класс: к учебнику Л.С.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Атанасяна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и др. «Геометрия 7 – 9 классы» / Н.Б. Мельникова. – М.: Издательство «Экзамен», 2014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6. Пособия и оборудование: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6.1. Справочники.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6.2. Математические таблицы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Брадиса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6.3. Печатные пособия (наглядные средства – таблицы).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6.4. Учебно-практическое и учебно-лабораторное оборудование: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ab/>
        <w:t>а) раздаточный материал для практических и лабораторных работ,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ab/>
        <w:t>б) модели геометрических плоских и пространственных фигур.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6.5.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Медиаресурсы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6.6. Технические средства обучения: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ab/>
        <w:t>а) компьютер;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ab/>
        <w:t xml:space="preserve">б)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медиапроектор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ab/>
        <w:t>в) интерактивная доска;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ab/>
        <w:t>г) магнитная доска;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) доска с координатной плоскостью.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7. Информационные средства (Интернет-ресурсы):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7.1. http://window.edu.ru/window/library/</w:t>
      </w:r>
    </w:p>
    <w:p w:rsidR="00EB5831" w:rsidRPr="002A247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7.2. http://kvant.mirrorl.mccme.ru/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>Контрольная работа №1.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5742D">
        <w:rPr>
          <w:rFonts w:ascii="Times New Roman" w:hAnsi="Times New Roman" w:cs="Times New Roman"/>
          <w:b/>
          <w:i/>
          <w:sz w:val="24"/>
          <w:szCs w:val="24"/>
        </w:rPr>
        <w:t>Начальные геометрические сведения.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Вариант 1.</w:t>
      </w:r>
    </w:p>
    <w:p w:rsidR="00EB5831" w:rsidRPr="00D5742D" w:rsidRDefault="00EB5831" w:rsidP="00EB5831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Какая фигура изображена на рисунке.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     </w:t>
      </w:r>
      <w:r w:rsidR="00AB7EA4" w:rsidRPr="00AB7EA4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.25pt;height:66.35pt;visibility:visible">
            <v:imagedata r:id="rId7" o:title=""/>
          </v:shape>
        </w:pict>
      </w:r>
    </w:p>
    <w:p w:rsidR="00EB5831" w:rsidRPr="00D5742D" w:rsidRDefault="00EB5831" w:rsidP="00EB5831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Начертите угол и измерьте его градусную меру.</w:t>
      </w:r>
    </w:p>
    <w:p w:rsidR="00EB5831" w:rsidRPr="00D5742D" w:rsidRDefault="00EB5831" w:rsidP="00EB5831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Какие из точек, изображенных на рисунке:</w:t>
      </w:r>
    </w:p>
    <w:p w:rsidR="00EB5831" w:rsidRPr="00D5742D" w:rsidRDefault="00AB7EA4" w:rsidP="00EB5831">
      <w:pPr>
        <w:rPr>
          <w:rFonts w:ascii="Times New Roman" w:hAnsi="Times New Roman" w:cs="Times New Roman"/>
          <w:sz w:val="24"/>
          <w:szCs w:val="24"/>
        </w:rPr>
      </w:pPr>
      <w:r w:rsidRPr="00AB7EA4"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262.1pt;height:159.35pt;visibility:visible">
            <v:imagedata r:id="rId8" o:title=""/>
          </v:shape>
        </w:pic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а) принадлежит прямой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AX</w:t>
      </w:r>
      <w:r w:rsidRPr="00D5742D">
        <w:rPr>
          <w:rFonts w:ascii="Times New Roman" w:hAnsi="Times New Roman" w:cs="Times New Roman"/>
          <w:sz w:val="24"/>
          <w:szCs w:val="24"/>
        </w:rPr>
        <w:t>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б) принадлежат отрезку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NC</w:t>
      </w:r>
      <w:r w:rsidRPr="00D5742D">
        <w:rPr>
          <w:rFonts w:ascii="Times New Roman" w:hAnsi="Times New Roman" w:cs="Times New Roman"/>
          <w:sz w:val="24"/>
          <w:szCs w:val="24"/>
        </w:rPr>
        <w:t>?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4. Углы АОВ и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COD</w:t>
      </w:r>
      <w:r w:rsidRPr="00D5742D">
        <w:rPr>
          <w:rFonts w:ascii="Times New Roman" w:hAnsi="Times New Roman" w:cs="Times New Roman"/>
          <w:sz w:val="24"/>
          <w:szCs w:val="24"/>
        </w:rPr>
        <w:t xml:space="preserve"> являются вертикальными,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ے</w:t>
      </w:r>
      <w:r w:rsidRPr="00D5742D">
        <w:rPr>
          <w:rFonts w:ascii="Times New Roman" w:hAnsi="Times New Roman" w:cs="Times New Roman"/>
          <w:sz w:val="24"/>
          <w:szCs w:val="24"/>
        </w:rPr>
        <w:t xml:space="preserve">АОВ = 70º. Найдите 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ے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COD</w:t>
      </w:r>
      <w:r w:rsidRPr="00D5742D">
        <w:rPr>
          <w:rFonts w:ascii="Times New Roman" w:hAnsi="Times New Roman" w:cs="Times New Roman"/>
          <w:sz w:val="24"/>
          <w:szCs w:val="24"/>
        </w:rPr>
        <w:t>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5. На отрезке АВ взяты точки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и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5742D">
        <w:rPr>
          <w:rFonts w:ascii="Times New Roman" w:hAnsi="Times New Roman" w:cs="Times New Roman"/>
          <w:sz w:val="24"/>
          <w:szCs w:val="24"/>
        </w:rPr>
        <w:t xml:space="preserve">. Найти длину отрезка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D5742D">
        <w:rPr>
          <w:rFonts w:ascii="Times New Roman" w:hAnsi="Times New Roman" w:cs="Times New Roman"/>
          <w:sz w:val="24"/>
          <w:szCs w:val="24"/>
        </w:rPr>
        <w:t xml:space="preserve">, если АВ=14см, АС=5см,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DB</w:t>
      </w:r>
      <w:r w:rsidRPr="00D5742D">
        <w:rPr>
          <w:rFonts w:ascii="Times New Roman" w:hAnsi="Times New Roman" w:cs="Times New Roman"/>
          <w:sz w:val="24"/>
          <w:szCs w:val="24"/>
        </w:rPr>
        <w:t>=6см.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6. Может ли сумма трех углов, получившихся при пересечении двух прямых, равняться 100º?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7. Луч ОК проходит между сторонами угла АОВ,  равного 77º, и делит его на два угла. Найдите величины данных углов, если один из них в 2,5 раза меньше другого.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Вариант 2.</w:t>
      </w:r>
    </w:p>
    <w:p w:rsidR="00EB5831" w:rsidRPr="00D5742D" w:rsidRDefault="00EB5831" w:rsidP="00EB5831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Какая фигура изображена на рисунке.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     </w:t>
      </w:r>
      <w:r w:rsidR="00AB7EA4" w:rsidRPr="00AB7EA4">
        <w:rPr>
          <w:rFonts w:ascii="Times New Roman" w:hAnsi="Times New Roman" w:cs="Times New Roman"/>
          <w:sz w:val="24"/>
          <w:szCs w:val="24"/>
        </w:rPr>
        <w:pict>
          <v:shape id="_x0000_i1027" type="#_x0000_t75" style="width:194.95pt;height:34pt;visibility:visible">
            <v:imagedata r:id="rId9" o:title=""/>
          </v:shape>
        </w:pict>
      </w:r>
    </w:p>
    <w:p w:rsidR="00EB5831" w:rsidRPr="00D5742D" w:rsidRDefault="00EB5831" w:rsidP="00EB5831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Начертите неразвернутый угол. Обозначьте его. Найдите его градусную меру.</w:t>
      </w:r>
    </w:p>
    <w:p w:rsidR="00EB5831" w:rsidRPr="00D5742D" w:rsidRDefault="00EB5831" w:rsidP="00EB5831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Используя рисунок, укажите вертикальные углы.</w:t>
      </w:r>
    </w:p>
    <w:p w:rsidR="00EB5831" w:rsidRPr="00D5742D" w:rsidRDefault="00AB7EA4" w:rsidP="00EB5831">
      <w:pPr>
        <w:rPr>
          <w:rFonts w:ascii="Times New Roman" w:hAnsi="Times New Roman" w:cs="Times New Roman"/>
          <w:sz w:val="24"/>
          <w:szCs w:val="24"/>
        </w:rPr>
      </w:pPr>
      <w:r w:rsidRPr="00AB7EA4">
        <w:rPr>
          <w:rFonts w:ascii="Times New Roman" w:hAnsi="Times New Roman" w:cs="Times New Roman"/>
          <w:sz w:val="24"/>
          <w:szCs w:val="24"/>
        </w:rPr>
        <w:pict>
          <v:shape id="_x0000_i1028" type="#_x0000_t75" style="width:236.2pt;height:155.35pt;visibility:visible">
            <v:imagedata r:id="rId10" o:title=""/>
          </v:shape>
        </w:pict>
      </w:r>
    </w:p>
    <w:p w:rsidR="00EB5831" w:rsidRPr="00D5742D" w:rsidRDefault="00EB5831" w:rsidP="00EB5831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Являются ли прямые АВ и С</w:t>
      </w:r>
      <w:proofErr w:type="gramStart"/>
      <w:r w:rsidRPr="00D5742D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, изображенные на рисунке, перпендикулярными? 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ے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D5742D">
        <w:rPr>
          <w:rFonts w:ascii="Times New Roman" w:hAnsi="Times New Roman" w:cs="Times New Roman"/>
          <w:sz w:val="24"/>
          <w:szCs w:val="24"/>
        </w:rPr>
        <w:t>В=80º.</w:t>
      </w:r>
    </w:p>
    <w:p w:rsidR="00EB5831" w:rsidRPr="00D5742D" w:rsidRDefault="00AB7EA4" w:rsidP="00EB5831">
      <w:pPr>
        <w:rPr>
          <w:rFonts w:ascii="Times New Roman" w:hAnsi="Times New Roman" w:cs="Times New Roman"/>
          <w:sz w:val="24"/>
          <w:szCs w:val="24"/>
        </w:rPr>
      </w:pPr>
      <w:r w:rsidRPr="00AB7EA4"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201.45pt;height:114.9pt;visibility:visible">
            <v:imagedata r:id="rId11" o:title=""/>
          </v:shape>
        </w:pict>
      </w:r>
    </w:p>
    <w:p w:rsidR="00EB5831" w:rsidRPr="00D5742D" w:rsidRDefault="00EB5831" w:rsidP="00EB5831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На луче с началом в точке А отмечены точки В и С. Найдите длину отрезка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ВС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, если АВ=5,8см, АС=8,4см.</w:t>
      </w:r>
    </w:p>
    <w:p w:rsidR="00EB5831" w:rsidRPr="00D5742D" w:rsidRDefault="00EB5831" w:rsidP="00EB5831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Можно ли прямую разделить пополам.</w:t>
      </w:r>
    </w:p>
    <w:p w:rsidR="00EB5831" w:rsidRPr="00D5742D" w:rsidRDefault="00EB5831" w:rsidP="00EB5831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Найдите величины смежных углов, если они пропорциональны числам 5 и 7.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>Контрольная работа №2.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5742D">
        <w:rPr>
          <w:rFonts w:ascii="Times New Roman" w:hAnsi="Times New Roman" w:cs="Times New Roman"/>
          <w:b/>
          <w:i/>
          <w:sz w:val="24"/>
          <w:szCs w:val="24"/>
        </w:rPr>
        <w:t>Треугольники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Вариант 1.</w:t>
      </w:r>
    </w:p>
    <w:p w:rsidR="00EB5831" w:rsidRPr="00D5742D" w:rsidRDefault="00EB5831" w:rsidP="00EB5831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На рисунке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прямые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АВ и СД взаимно перпендикулярны.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ے</w:t>
      </w:r>
      <w:r w:rsidRPr="00D5742D">
        <w:rPr>
          <w:rFonts w:ascii="Times New Roman" w:hAnsi="Times New Roman" w:cs="Times New Roman"/>
          <w:sz w:val="24"/>
          <w:szCs w:val="24"/>
        </w:rPr>
        <w:t>КОД=135°. Является ли луч ОК биссектрисой угла АОС? Ответ объясните.</w:t>
      </w:r>
    </w:p>
    <w:p w:rsidR="00EB5831" w:rsidRPr="00D5742D" w:rsidRDefault="00AB7EA4" w:rsidP="00EB5831">
      <w:pPr>
        <w:rPr>
          <w:rFonts w:ascii="Times New Roman" w:hAnsi="Times New Roman" w:cs="Times New Roman"/>
          <w:sz w:val="24"/>
          <w:szCs w:val="24"/>
        </w:rPr>
      </w:pPr>
      <w:r w:rsidRPr="00AB7EA4">
        <w:rPr>
          <w:rFonts w:ascii="Times New Roman" w:hAnsi="Times New Roman" w:cs="Times New Roman"/>
          <w:sz w:val="24"/>
          <w:szCs w:val="24"/>
        </w:rPr>
        <w:pict>
          <v:shape id="_x0000_i1030" type="#_x0000_t75" style="width:198.2pt;height:119.75pt;visibility:visible">
            <v:imagedata r:id="rId12" o:title=""/>
          </v:shape>
        </w:pict>
      </w:r>
    </w:p>
    <w:p w:rsidR="00EB5831" w:rsidRPr="00D5742D" w:rsidRDefault="00EB5831" w:rsidP="00EB5831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 биссектрисе угла А отмечена точка В , а на сторонах угла - точки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и Д такие, что углы АВС и АВД равны. Докажите, что АС=АД.</w:t>
      </w:r>
    </w:p>
    <w:p w:rsidR="00EB5831" w:rsidRPr="00D5742D" w:rsidRDefault="00EB5831" w:rsidP="00EB5831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На рисунке АВ = СД,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ВС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= АД. Докажите, что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ے</w:t>
      </w:r>
      <w:r w:rsidRPr="00D5742D">
        <w:rPr>
          <w:rFonts w:ascii="Times New Roman" w:hAnsi="Times New Roman" w:cs="Times New Roman"/>
          <w:sz w:val="24"/>
          <w:szCs w:val="24"/>
        </w:rPr>
        <w:t xml:space="preserve">1 =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ے</w:t>
      </w:r>
      <w:r w:rsidRPr="00D5742D">
        <w:rPr>
          <w:rFonts w:ascii="Times New Roman" w:hAnsi="Times New Roman" w:cs="Times New Roman"/>
          <w:sz w:val="24"/>
          <w:szCs w:val="24"/>
        </w:rPr>
        <w:t>2.</w:t>
      </w:r>
    </w:p>
    <w:p w:rsidR="00EB5831" w:rsidRPr="00D5742D" w:rsidRDefault="00AB7EA4" w:rsidP="00EB5831">
      <w:pPr>
        <w:rPr>
          <w:rFonts w:ascii="Times New Roman" w:hAnsi="Times New Roman" w:cs="Times New Roman"/>
          <w:sz w:val="24"/>
          <w:szCs w:val="24"/>
        </w:rPr>
      </w:pPr>
      <w:r w:rsidRPr="00AB7EA4">
        <w:rPr>
          <w:rFonts w:ascii="Times New Roman" w:hAnsi="Times New Roman" w:cs="Times New Roman"/>
          <w:sz w:val="24"/>
          <w:szCs w:val="24"/>
        </w:rPr>
        <w:pict>
          <v:shape id="_x0000_i1031" type="#_x0000_t75" style="width:151.3pt;height:84.15pt;visibility:visible">
            <v:imagedata r:id="rId13" o:title=""/>
          </v:shape>
        </w:pict>
      </w:r>
    </w:p>
    <w:p w:rsidR="00EB5831" w:rsidRPr="00D5742D" w:rsidRDefault="00EB5831" w:rsidP="00EB5831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 рисунке укажите отрезки с концами обозначенных точках, которые являются радиусами, диаметрами и хордами окружности.</w:t>
      </w:r>
    </w:p>
    <w:p w:rsidR="00EB5831" w:rsidRPr="00D5742D" w:rsidRDefault="00AB7EA4" w:rsidP="00EB5831">
      <w:pPr>
        <w:rPr>
          <w:rFonts w:ascii="Times New Roman" w:hAnsi="Times New Roman" w:cs="Times New Roman"/>
          <w:sz w:val="24"/>
          <w:szCs w:val="24"/>
        </w:rPr>
      </w:pPr>
      <w:r w:rsidRPr="00AB7EA4">
        <w:rPr>
          <w:rFonts w:ascii="Times New Roman" w:hAnsi="Times New Roman" w:cs="Times New Roman"/>
          <w:sz w:val="24"/>
          <w:szCs w:val="24"/>
        </w:rPr>
        <w:lastRenderedPageBreak/>
        <w:pict>
          <v:shape id="_x0000_i1032" type="#_x0000_t75" style="width:3in;height:134.3pt;visibility:visible">
            <v:imagedata r:id="rId14" o:title=""/>
          </v:shape>
        </w:pict>
      </w:r>
    </w:p>
    <w:p w:rsidR="00EB5831" w:rsidRPr="00D5742D" w:rsidRDefault="00EB5831" w:rsidP="00EB5831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Начертите отрезок и с помощью линейки и циркуля разделите его пополам.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</w:p>
    <w:p w:rsidR="00EB5831" w:rsidRPr="00D5742D" w:rsidRDefault="00EB5831" w:rsidP="00EB5831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(дополнительная) На высоте АН равнобедренного треугольника АВС с прямым углом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взята точка О. Докажите, что треугольник АОВ и АОС равны.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Вариант 2.</w:t>
      </w:r>
    </w:p>
    <w:p w:rsidR="00EB5831" w:rsidRPr="00D5742D" w:rsidRDefault="00EB5831" w:rsidP="00EB5831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На рисунке прямые а и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взаимно перпендикулярны. Найдите сумму углов 1 и 2.</w:t>
      </w:r>
    </w:p>
    <w:p w:rsidR="00EB5831" w:rsidRPr="00D5742D" w:rsidRDefault="00AB7EA4" w:rsidP="00EB5831">
      <w:pPr>
        <w:rPr>
          <w:rFonts w:ascii="Times New Roman" w:hAnsi="Times New Roman" w:cs="Times New Roman"/>
          <w:sz w:val="24"/>
          <w:szCs w:val="24"/>
        </w:rPr>
      </w:pPr>
      <w:r w:rsidRPr="00AB7EA4">
        <w:rPr>
          <w:rFonts w:ascii="Times New Roman" w:hAnsi="Times New Roman" w:cs="Times New Roman"/>
          <w:sz w:val="24"/>
          <w:szCs w:val="24"/>
        </w:rPr>
        <w:pict>
          <v:shape id="_x0000_i1033" type="#_x0000_t75" style="width:121.35pt;height:107.6pt;visibility:visible">
            <v:imagedata r:id="rId15" o:title=""/>
          </v:shape>
        </w:pict>
      </w:r>
    </w:p>
    <w:p w:rsidR="00EB5831" w:rsidRPr="00D5742D" w:rsidRDefault="00EB5831" w:rsidP="00EB5831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Отрезки АВ и СД равны и пересекаются в точке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так, что АО = ДО. Докажите, что отрезки АС и ВД равны.</w:t>
      </w:r>
    </w:p>
    <w:p w:rsidR="00EB5831" w:rsidRPr="00D5742D" w:rsidRDefault="00EB5831" w:rsidP="00EB5831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На рисунке АВ =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ВС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АД = ДС. Докажите, что ВД – биссектриса угла АВС.</w:t>
      </w:r>
    </w:p>
    <w:p w:rsidR="00EB5831" w:rsidRPr="00D5742D" w:rsidRDefault="00AB7EA4" w:rsidP="00EB5831">
      <w:pPr>
        <w:rPr>
          <w:rFonts w:ascii="Times New Roman" w:hAnsi="Times New Roman" w:cs="Times New Roman"/>
          <w:sz w:val="24"/>
          <w:szCs w:val="24"/>
        </w:rPr>
      </w:pPr>
      <w:r w:rsidRPr="00AB7EA4">
        <w:rPr>
          <w:rFonts w:ascii="Times New Roman" w:hAnsi="Times New Roman" w:cs="Times New Roman"/>
          <w:sz w:val="24"/>
          <w:szCs w:val="24"/>
        </w:rPr>
        <w:pict>
          <v:shape id="_x0000_i1034" type="#_x0000_t75" style="width:139.15pt;height:86.55pt;visibility:visible">
            <v:imagedata r:id="rId16" o:title=""/>
          </v:shape>
        </w:pict>
      </w:r>
    </w:p>
    <w:p w:rsidR="00EB5831" w:rsidRPr="00D5742D" w:rsidRDefault="00EB5831" w:rsidP="00EB5831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 рисунке укажите отрезки с концами обозначенных точках, которые являются радиусами, диаметрами и хордами окружности.</w:t>
      </w:r>
    </w:p>
    <w:p w:rsidR="00EB5831" w:rsidRPr="00D5742D" w:rsidRDefault="00AB7EA4" w:rsidP="00EB5831">
      <w:pPr>
        <w:rPr>
          <w:rFonts w:ascii="Times New Roman" w:hAnsi="Times New Roman" w:cs="Times New Roman"/>
          <w:sz w:val="24"/>
          <w:szCs w:val="24"/>
        </w:rPr>
      </w:pPr>
      <w:r w:rsidRPr="00AB7EA4">
        <w:rPr>
          <w:rFonts w:ascii="Times New Roman" w:hAnsi="Times New Roman" w:cs="Times New Roman"/>
          <w:sz w:val="24"/>
          <w:szCs w:val="24"/>
        </w:rPr>
        <w:lastRenderedPageBreak/>
        <w:pict>
          <v:shape id="_x0000_i1035" type="#_x0000_t75" style="width:190.9pt;height:114.9pt;visibility:visible">
            <v:imagedata r:id="rId17" o:title=""/>
          </v:shape>
        </w:pict>
      </w:r>
    </w:p>
    <w:p w:rsidR="00EB5831" w:rsidRPr="00D5742D" w:rsidRDefault="00EB5831" w:rsidP="00EB5831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Начертите произвольный угол и с помощью циркуля и линейки постройте его биссектрису.</w:t>
      </w:r>
    </w:p>
    <w:p w:rsidR="00EB5831" w:rsidRPr="00D5742D" w:rsidRDefault="00EB5831" w:rsidP="00EB5831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(дополнительно) В треугольнике АВС на высоте ВД отмечена точка О.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ے</w:t>
      </w:r>
      <w:r w:rsidRPr="00D5742D">
        <w:rPr>
          <w:rFonts w:ascii="Times New Roman" w:hAnsi="Times New Roman" w:cs="Times New Roman"/>
          <w:sz w:val="24"/>
          <w:szCs w:val="24"/>
        </w:rPr>
        <w:t xml:space="preserve">ОАД =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ے</w:t>
      </w:r>
      <w:r w:rsidRPr="00D5742D">
        <w:rPr>
          <w:rFonts w:ascii="Times New Roman" w:hAnsi="Times New Roman" w:cs="Times New Roman"/>
          <w:sz w:val="24"/>
          <w:szCs w:val="24"/>
        </w:rPr>
        <w:t>ОСД. Докажите, что точка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равноудалена от прямых АВ и СД.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>Контрольная работа №3.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5742D">
        <w:rPr>
          <w:rFonts w:ascii="Times New Roman" w:hAnsi="Times New Roman" w:cs="Times New Roman"/>
          <w:b/>
          <w:i/>
          <w:sz w:val="24"/>
          <w:szCs w:val="24"/>
        </w:rPr>
        <w:t>Параллельные прямые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Вариант 1.</w:t>
      </w:r>
    </w:p>
    <w:p w:rsidR="00EB5831" w:rsidRPr="00D5742D" w:rsidRDefault="00EB5831" w:rsidP="00EB5831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Определите на рисунке пару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параллельных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прямых при условии, что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ﮮ</w:t>
      </w:r>
      <w:r w:rsidRPr="00D5742D">
        <w:rPr>
          <w:rFonts w:ascii="Times New Roman" w:hAnsi="Times New Roman" w:cs="Times New Roman"/>
          <w:sz w:val="24"/>
          <w:szCs w:val="24"/>
        </w:rPr>
        <w:t xml:space="preserve"> 1 =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ﮮ</w:t>
      </w:r>
      <w:r w:rsidRPr="00D5742D">
        <w:rPr>
          <w:rFonts w:ascii="Times New Roman" w:hAnsi="Times New Roman" w:cs="Times New Roman"/>
          <w:sz w:val="24"/>
          <w:szCs w:val="24"/>
        </w:rPr>
        <w:t>2</w:t>
      </w:r>
    </w:p>
    <w:p w:rsidR="00EB5831" w:rsidRPr="00D5742D" w:rsidRDefault="00AB7EA4" w:rsidP="00EB5831">
      <w:pPr>
        <w:rPr>
          <w:rFonts w:ascii="Times New Roman" w:hAnsi="Times New Roman" w:cs="Times New Roman"/>
          <w:sz w:val="24"/>
          <w:szCs w:val="24"/>
        </w:rPr>
      </w:pPr>
      <w:r w:rsidRPr="00AB7EA4">
        <w:rPr>
          <w:rFonts w:ascii="Times New Roman" w:hAnsi="Times New Roman" w:cs="Times New Roman"/>
          <w:sz w:val="24"/>
          <w:szCs w:val="24"/>
        </w:rPr>
        <w:pict>
          <v:shape id="_x0000_i1036" type="#_x0000_t75" style="width:198.2pt;height:106.8pt;visibility:visible">
            <v:imagedata r:id="rId18" o:title=""/>
          </v:shape>
        </w:pict>
      </w:r>
    </w:p>
    <w:p w:rsidR="00EB5831" w:rsidRPr="00D5742D" w:rsidRDefault="00EB5831" w:rsidP="00EB5831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Найдите градусную меру углов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DAB</w:t>
      </w:r>
      <w:r w:rsidRPr="00D5742D">
        <w:rPr>
          <w:rFonts w:ascii="Times New Roman" w:hAnsi="Times New Roman" w:cs="Times New Roman"/>
          <w:sz w:val="24"/>
          <w:szCs w:val="24"/>
        </w:rPr>
        <w:t xml:space="preserve">,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ABC</w:t>
      </w:r>
      <w:r w:rsidRPr="00D5742D">
        <w:rPr>
          <w:rFonts w:ascii="Times New Roman" w:hAnsi="Times New Roman" w:cs="Times New Roman"/>
          <w:sz w:val="24"/>
          <w:szCs w:val="24"/>
        </w:rPr>
        <w:t xml:space="preserve">,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BCD</w:t>
      </w:r>
      <w:r w:rsidRPr="00D5742D">
        <w:rPr>
          <w:rFonts w:ascii="Times New Roman" w:hAnsi="Times New Roman" w:cs="Times New Roman"/>
          <w:sz w:val="24"/>
          <w:szCs w:val="24"/>
        </w:rPr>
        <w:t xml:space="preserve"> и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CDA</w:t>
      </w:r>
      <w:r w:rsidRPr="00D5742D">
        <w:rPr>
          <w:rFonts w:ascii="Times New Roman" w:hAnsi="Times New Roman" w:cs="Times New Roman"/>
          <w:sz w:val="24"/>
          <w:szCs w:val="24"/>
        </w:rPr>
        <w:t xml:space="preserve">, если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ﮮ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ABF</w:t>
      </w:r>
      <w:r w:rsidRPr="00D5742D">
        <w:rPr>
          <w:rFonts w:ascii="Times New Roman" w:hAnsi="Times New Roman" w:cs="Times New Roman"/>
          <w:sz w:val="24"/>
          <w:szCs w:val="24"/>
        </w:rPr>
        <w:t xml:space="preserve">=62̊, а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AD</w:t>
      </w:r>
      <w:r w:rsidRPr="00D5742D">
        <w:rPr>
          <w:rFonts w:ascii="Times New Roman" w:hAnsi="Times New Roman" w:cs="Times New Roman"/>
          <w:sz w:val="24"/>
          <w:szCs w:val="24"/>
        </w:rPr>
        <w:t>//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BC</w:t>
      </w:r>
      <w:r w:rsidRPr="00D5742D">
        <w:rPr>
          <w:rFonts w:ascii="Times New Roman" w:hAnsi="Times New Roman" w:cs="Times New Roman"/>
          <w:sz w:val="24"/>
          <w:szCs w:val="24"/>
        </w:rPr>
        <w:t xml:space="preserve"> и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Pr="00D5742D">
        <w:rPr>
          <w:rFonts w:ascii="Times New Roman" w:hAnsi="Times New Roman" w:cs="Times New Roman"/>
          <w:sz w:val="24"/>
          <w:szCs w:val="24"/>
        </w:rPr>
        <w:t>//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DC</w:t>
      </w:r>
    </w:p>
    <w:p w:rsidR="00EB5831" w:rsidRPr="00D5742D" w:rsidRDefault="00AB7EA4" w:rsidP="00EB5831">
      <w:pPr>
        <w:rPr>
          <w:rFonts w:ascii="Times New Roman" w:hAnsi="Times New Roman" w:cs="Times New Roman"/>
          <w:sz w:val="24"/>
          <w:szCs w:val="24"/>
        </w:rPr>
      </w:pPr>
      <w:r w:rsidRPr="00AB7EA4">
        <w:rPr>
          <w:rFonts w:ascii="Times New Roman" w:hAnsi="Times New Roman" w:cs="Times New Roman"/>
          <w:sz w:val="24"/>
          <w:szCs w:val="24"/>
        </w:rPr>
        <w:pict>
          <v:shape id="_x0000_i1037" type="#_x0000_t75" style="width:148.05pt;height:97.9pt;visibility:visible">
            <v:imagedata r:id="rId19" o:title=""/>
          </v:shape>
        </w:pict>
      </w:r>
    </w:p>
    <w:p w:rsidR="00EB5831" w:rsidRPr="00D5742D" w:rsidRDefault="00EB5831" w:rsidP="00EB5831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Треугольники АОС и ВОD – равнобедренные с основаниями АО и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соответственно. Докажите, что АС//В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.</w:t>
      </w:r>
    </w:p>
    <w:p w:rsidR="00EB5831" w:rsidRPr="00D5742D" w:rsidRDefault="00AB7EA4" w:rsidP="00EB5831">
      <w:pPr>
        <w:rPr>
          <w:rFonts w:ascii="Times New Roman" w:hAnsi="Times New Roman" w:cs="Times New Roman"/>
          <w:sz w:val="24"/>
          <w:szCs w:val="24"/>
        </w:rPr>
      </w:pPr>
      <w:r w:rsidRPr="00AB7EA4">
        <w:rPr>
          <w:rFonts w:ascii="Times New Roman" w:hAnsi="Times New Roman" w:cs="Times New Roman"/>
          <w:sz w:val="24"/>
          <w:szCs w:val="24"/>
        </w:rPr>
        <w:lastRenderedPageBreak/>
        <w:pict>
          <v:shape id="_x0000_i1038" type="#_x0000_t75" style="width:201.45pt;height:137.55pt;visibility:visible">
            <v:imagedata r:id="rId20" o:title=""/>
          </v:shape>
        </w:pict>
      </w:r>
    </w:p>
    <w:p w:rsidR="00EB5831" w:rsidRPr="00D5742D" w:rsidRDefault="00EB5831" w:rsidP="00EB5831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 Могут ли односторонние углы оба быть тупыми?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</w:p>
    <w:p w:rsidR="00EB5831" w:rsidRPr="002A247D" w:rsidRDefault="00EB5831" w:rsidP="00EB5831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Отрезок МТ – биссектриса треугольника МРК. Через точку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проведена прямая, параллельная стороне МР и пересекающая сторону МК в точке Е. Вычислите градусные меры углов треугольника МТЕ, если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ﮮ</w:t>
      </w:r>
      <w:r w:rsidRPr="00D5742D">
        <w:rPr>
          <w:rFonts w:ascii="Times New Roman" w:hAnsi="Times New Roman" w:cs="Times New Roman"/>
          <w:sz w:val="24"/>
          <w:szCs w:val="24"/>
        </w:rPr>
        <w:t>ТЕМ=110̊.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Вариант 2.</w:t>
      </w:r>
    </w:p>
    <w:p w:rsidR="00EB5831" w:rsidRPr="00D5742D" w:rsidRDefault="00EB5831" w:rsidP="00EB5831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На рисунке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//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f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,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5742D">
        <w:rPr>
          <w:rFonts w:ascii="Times New Roman" w:hAnsi="Times New Roman" w:cs="Times New Roman"/>
          <w:sz w:val="24"/>
          <w:szCs w:val="24"/>
        </w:rPr>
        <w:t>//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5742D">
        <w:rPr>
          <w:rFonts w:ascii="Times New Roman" w:hAnsi="Times New Roman" w:cs="Times New Roman"/>
          <w:sz w:val="24"/>
          <w:szCs w:val="24"/>
        </w:rPr>
        <w:t xml:space="preserve">,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ﮮ</w:t>
      </w:r>
      <w:r w:rsidRPr="00D5742D">
        <w:rPr>
          <w:rFonts w:ascii="Times New Roman" w:hAnsi="Times New Roman" w:cs="Times New Roman"/>
          <w:sz w:val="24"/>
          <w:szCs w:val="24"/>
        </w:rPr>
        <w:t xml:space="preserve">2=156̊. Определите градусную меру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ﮮ</w:t>
      </w:r>
      <w:r w:rsidRPr="00D5742D">
        <w:rPr>
          <w:rFonts w:ascii="Times New Roman" w:hAnsi="Times New Roman" w:cs="Times New Roman"/>
          <w:sz w:val="24"/>
          <w:szCs w:val="24"/>
        </w:rPr>
        <w:t xml:space="preserve">1 и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ﮮ</w:t>
      </w:r>
      <w:r w:rsidRPr="00D5742D">
        <w:rPr>
          <w:rFonts w:ascii="Times New Roman" w:hAnsi="Times New Roman" w:cs="Times New Roman"/>
          <w:sz w:val="24"/>
          <w:szCs w:val="24"/>
        </w:rPr>
        <w:t>3.</w:t>
      </w:r>
    </w:p>
    <w:p w:rsidR="00EB5831" w:rsidRPr="00D5742D" w:rsidRDefault="00AB7EA4" w:rsidP="00EB5831">
      <w:pPr>
        <w:rPr>
          <w:rFonts w:ascii="Times New Roman" w:hAnsi="Times New Roman" w:cs="Times New Roman"/>
          <w:sz w:val="24"/>
          <w:szCs w:val="24"/>
        </w:rPr>
      </w:pPr>
      <w:r w:rsidRPr="00AB7EA4">
        <w:rPr>
          <w:rFonts w:ascii="Times New Roman" w:hAnsi="Times New Roman" w:cs="Times New Roman"/>
          <w:sz w:val="24"/>
          <w:szCs w:val="24"/>
        </w:rPr>
        <w:pict>
          <v:shape id="_x0000_i1039" type="#_x0000_t75" style="width:198.2pt;height:135.1pt;visibility:visible">
            <v:imagedata r:id="rId21" o:title=""/>
          </v:shape>
        </w:pict>
      </w:r>
    </w:p>
    <w:p w:rsidR="00EB5831" w:rsidRPr="00D5742D" w:rsidRDefault="00EB5831" w:rsidP="00EB5831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Найдите градусную меру углов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DAB</w:t>
      </w:r>
      <w:r w:rsidRPr="00D5742D">
        <w:rPr>
          <w:rFonts w:ascii="Times New Roman" w:hAnsi="Times New Roman" w:cs="Times New Roman"/>
          <w:sz w:val="24"/>
          <w:szCs w:val="24"/>
        </w:rPr>
        <w:t xml:space="preserve">,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ABC</w:t>
      </w:r>
      <w:r w:rsidRPr="00D5742D">
        <w:rPr>
          <w:rFonts w:ascii="Times New Roman" w:hAnsi="Times New Roman" w:cs="Times New Roman"/>
          <w:sz w:val="24"/>
          <w:szCs w:val="24"/>
        </w:rPr>
        <w:t xml:space="preserve">,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BCD</w:t>
      </w:r>
      <w:r w:rsidRPr="00D5742D">
        <w:rPr>
          <w:rFonts w:ascii="Times New Roman" w:hAnsi="Times New Roman" w:cs="Times New Roman"/>
          <w:sz w:val="24"/>
          <w:szCs w:val="24"/>
        </w:rPr>
        <w:t xml:space="preserve"> и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CDA</w:t>
      </w:r>
      <w:r w:rsidRPr="00D5742D">
        <w:rPr>
          <w:rFonts w:ascii="Times New Roman" w:hAnsi="Times New Roman" w:cs="Times New Roman"/>
          <w:sz w:val="24"/>
          <w:szCs w:val="24"/>
        </w:rPr>
        <w:t xml:space="preserve">, если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ﮮ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ABF</w:t>
      </w:r>
      <w:r w:rsidRPr="00D5742D">
        <w:rPr>
          <w:rFonts w:ascii="Times New Roman" w:hAnsi="Times New Roman" w:cs="Times New Roman"/>
          <w:sz w:val="24"/>
          <w:szCs w:val="24"/>
        </w:rPr>
        <w:t xml:space="preserve">=27̊,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ﮮ</w:t>
      </w:r>
      <w:r w:rsidRPr="00D5742D">
        <w:rPr>
          <w:rFonts w:ascii="Times New Roman" w:hAnsi="Times New Roman" w:cs="Times New Roman"/>
          <w:sz w:val="24"/>
          <w:szCs w:val="24"/>
        </w:rPr>
        <w:t>ЕС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=119̊ , а 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AD</w:t>
      </w:r>
      <w:r w:rsidRPr="00D5742D">
        <w:rPr>
          <w:rFonts w:ascii="Times New Roman" w:hAnsi="Times New Roman" w:cs="Times New Roman"/>
          <w:sz w:val="24"/>
          <w:szCs w:val="24"/>
        </w:rPr>
        <w:t>//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BC</w:t>
      </w:r>
      <w:r w:rsidRPr="00D5742D">
        <w:rPr>
          <w:rFonts w:ascii="Times New Roman" w:hAnsi="Times New Roman" w:cs="Times New Roman"/>
          <w:sz w:val="24"/>
          <w:szCs w:val="24"/>
        </w:rPr>
        <w:t xml:space="preserve"> и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Pr="00D5742D">
        <w:rPr>
          <w:rFonts w:ascii="Times New Roman" w:hAnsi="Times New Roman" w:cs="Times New Roman"/>
          <w:sz w:val="24"/>
          <w:szCs w:val="24"/>
        </w:rPr>
        <w:t>//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DC</w:t>
      </w:r>
    </w:p>
    <w:p w:rsidR="00EB5831" w:rsidRPr="00D5742D" w:rsidRDefault="00AB7EA4" w:rsidP="00EB5831">
      <w:pPr>
        <w:rPr>
          <w:rFonts w:ascii="Times New Roman" w:hAnsi="Times New Roman" w:cs="Times New Roman"/>
          <w:sz w:val="24"/>
          <w:szCs w:val="24"/>
        </w:rPr>
      </w:pPr>
      <w:r w:rsidRPr="00AB7EA4">
        <w:rPr>
          <w:rFonts w:ascii="Times New Roman" w:hAnsi="Times New Roman" w:cs="Times New Roman"/>
          <w:sz w:val="24"/>
          <w:szCs w:val="24"/>
        </w:rPr>
        <w:pict>
          <v:shape id="_x0000_i1040" type="#_x0000_t75" style="width:171.5pt;height:114.05pt;visibility:visible">
            <v:imagedata r:id="rId22" o:title=""/>
          </v:shape>
        </w:pict>
      </w:r>
    </w:p>
    <w:p w:rsidR="00EB5831" w:rsidRPr="00D5742D" w:rsidRDefault="00EB5831" w:rsidP="00EB5831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 треугольнике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FBG</w:t>
      </w:r>
      <w:r w:rsidRPr="00D5742D">
        <w:rPr>
          <w:rFonts w:ascii="Times New Roman" w:hAnsi="Times New Roman" w:cs="Times New Roman"/>
          <w:sz w:val="24"/>
          <w:szCs w:val="24"/>
        </w:rPr>
        <w:t xml:space="preserve"> сторона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FG</w:t>
      </w:r>
      <w:r w:rsidRPr="00D5742D">
        <w:rPr>
          <w:rFonts w:ascii="Times New Roman" w:hAnsi="Times New Roman" w:cs="Times New Roman"/>
          <w:sz w:val="24"/>
          <w:szCs w:val="24"/>
        </w:rPr>
        <w:t xml:space="preserve"> равна стороне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BG</w:t>
      </w:r>
      <w:r w:rsidRPr="00D5742D">
        <w:rPr>
          <w:rFonts w:ascii="Times New Roman" w:hAnsi="Times New Roman" w:cs="Times New Roman"/>
          <w:sz w:val="24"/>
          <w:szCs w:val="24"/>
        </w:rPr>
        <w:t xml:space="preserve">. Докажите, что 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FG</w:t>
      </w:r>
      <w:r w:rsidRPr="00D5742D">
        <w:rPr>
          <w:rFonts w:ascii="Times New Roman" w:hAnsi="Times New Roman" w:cs="Times New Roman"/>
          <w:sz w:val="24"/>
          <w:szCs w:val="24"/>
        </w:rPr>
        <w:t xml:space="preserve">//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Pr="00D5742D">
        <w:rPr>
          <w:rFonts w:ascii="Times New Roman" w:hAnsi="Times New Roman" w:cs="Times New Roman"/>
          <w:sz w:val="24"/>
          <w:szCs w:val="24"/>
        </w:rPr>
        <w:t>, если треугольник АВС равнобедренный.</w:t>
      </w:r>
    </w:p>
    <w:p w:rsidR="00EB5831" w:rsidRPr="00D5742D" w:rsidRDefault="00AB7EA4" w:rsidP="00EB5831">
      <w:pPr>
        <w:rPr>
          <w:rFonts w:ascii="Times New Roman" w:hAnsi="Times New Roman" w:cs="Times New Roman"/>
          <w:sz w:val="24"/>
          <w:szCs w:val="24"/>
        </w:rPr>
      </w:pPr>
      <w:r w:rsidRPr="00AB7EA4">
        <w:rPr>
          <w:rFonts w:ascii="Times New Roman" w:hAnsi="Times New Roman" w:cs="Times New Roman"/>
          <w:sz w:val="24"/>
          <w:szCs w:val="24"/>
        </w:rPr>
        <w:lastRenderedPageBreak/>
        <w:pict>
          <v:shape id="_x0000_i1041" type="#_x0000_t75" style="width:166.65pt;height:112.45pt;visibility:visible">
            <v:imagedata r:id="rId23" o:title=""/>
          </v:shape>
        </w:pict>
      </w:r>
    </w:p>
    <w:p w:rsidR="00EB5831" w:rsidRPr="00D5742D" w:rsidRDefault="00EB5831" w:rsidP="00EB5831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 Могут ли односторонние углы оба быть острыми?</w:t>
      </w:r>
    </w:p>
    <w:p w:rsidR="00EB5831" w:rsidRPr="00D5742D" w:rsidRDefault="00EB5831" w:rsidP="00EB5831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Отрезок А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– биссектриса треугольника АВС. Через точку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5742D">
        <w:rPr>
          <w:rFonts w:ascii="Times New Roman" w:hAnsi="Times New Roman" w:cs="Times New Roman"/>
          <w:sz w:val="24"/>
          <w:szCs w:val="24"/>
        </w:rPr>
        <w:t xml:space="preserve"> проведена прямая, параллельная стороне АВ и пересекающая сторону АС в точке К. Вычислите градусные меры углов треугольника А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К, если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ﮮ</w:t>
      </w:r>
      <w:r w:rsidRPr="00D5742D">
        <w:rPr>
          <w:rFonts w:ascii="Times New Roman" w:hAnsi="Times New Roman" w:cs="Times New Roman"/>
          <w:sz w:val="24"/>
          <w:szCs w:val="24"/>
        </w:rPr>
        <w:t>ВАС=84̊.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>Контрольная работа №4.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5742D">
        <w:rPr>
          <w:rFonts w:ascii="Times New Roman" w:hAnsi="Times New Roman" w:cs="Times New Roman"/>
          <w:b/>
          <w:i/>
          <w:sz w:val="24"/>
          <w:szCs w:val="24"/>
        </w:rPr>
        <w:t>Соотношения между сторонами и углами треугольника.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Вариант 1.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Часть 1.</w:t>
      </w:r>
    </w:p>
    <w:p w:rsidR="00EB5831" w:rsidRPr="00D5742D" w:rsidRDefault="00EB5831" w:rsidP="00EB5831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Тупоугольный треугольник изображен на рисунке.</w:t>
      </w:r>
    </w:p>
    <w:p w:rsidR="00EB5831" w:rsidRPr="00D5742D" w:rsidRDefault="00AB7EA4" w:rsidP="00EB5831">
      <w:pPr>
        <w:rPr>
          <w:rFonts w:ascii="Times New Roman" w:hAnsi="Times New Roman" w:cs="Times New Roman"/>
          <w:sz w:val="24"/>
          <w:szCs w:val="24"/>
        </w:rPr>
      </w:pPr>
      <w:r w:rsidRPr="00AB7EA4">
        <w:rPr>
          <w:rFonts w:ascii="Times New Roman" w:hAnsi="Times New Roman" w:cs="Times New Roman"/>
          <w:sz w:val="24"/>
          <w:szCs w:val="24"/>
        </w:rPr>
        <w:pict>
          <v:shape id="_x0000_i1042" type="#_x0000_t75" style="width:190.9pt;height:109.2pt;visibility:visible">
            <v:imagedata r:id="rId24" o:title=""/>
          </v:shape>
        </w:pict>
      </w:r>
    </w:p>
    <w:p w:rsidR="00EB5831" w:rsidRPr="00D5742D" w:rsidRDefault="00EB5831" w:rsidP="00EB5831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Гипотенузой треугольника АВС, изображенного на рисунке, является сторона: </w:t>
      </w:r>
    </w:p>
    <w:p w:rsidR="00EB5831" w:rsidRPr="00D5742D" w:rsidRDefault="00AB7EA4" w:rsidP="00EB5831">
      <w:pPr>
        <w:rPr>
          <w:rFonts w:ascii="Times New Roman" w:hAnsi="Times New Roman" w:cs="Times New Roman"/>
          <w:sz w:val="24"/>
          <w:szCs w:val="24"/>
        </w:rPr>
      </w:pPr>
      <w:r w:rsidRPr="00AB7EA4">
        <w:rPr>
          <w:rFonts w:ascii="Times New Roman" w:hAnsi="Times New Roman" w:cs="Times New Roman"/>
          <w:sz w:val="24"/>
          <w:szCs w:val="24"/>
        </w:rPr>
        <w:pict>
          <v:shape id="_x0000_i1043" type="#_x0000_t75" style="width:122.95pt;height:74.45pt;visibility:visible">
            <v:imagedata r:id="rId25" o:title=""/>
          </v:shape>
        </w:pict>
      </w:r>
    </w:p>
    <w:p w:rsidR="00EB5831" w:rsidRPr="00D5742D" w:rsidRDefault="00EB5831" w:rsidP="00EB5831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 рисунке угол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равен</w:t>
      </w:r>
    </w:p>
    <w:p w:rsidR="00EB5831" w:rsidRPr="00D5742D" w:rsidRDefault="00AB7EA4" w:rsidP="00EB5831">
      <w:pPr>
        <w:rPr>
          <w:rFonts w:ascii="Times New Roman" w:hAnsi="Times New Roman" w:cs="Times New Roman"/>
          <w:sz w:val="24"/>
          <w:szCs w:val="24"/>
        </w:rPr>
      </w:pPr>
      <w:r w:rsidRPr="00AB7EA4">
        <w:rPr>
          <w:rFonts w:ascii="Times New Roman" w:hAnsi="Times New Roman" w:cs="Times New Roman"/>
          <w:sz w:val="24"/>
          <w:szCs w:val="24"/>
        </w:rPr>
        <w:pict>
          <v:shape id="_x0000_i1044" type="#_x0000_t75" style="width:134.3pt;height:76.85pt;visibility:visible">
            <v:imagedata r:id="rId26" o:title=""/>
          </v:shape>
        </w:pict>
      </w:r>
    </w:p>
    <w:p w:rsidR="00EB5831" w:rsidRPr="00D5742D" w:rsidRDefault="00EB5831" w:rsidP="00EB5831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 треугольнике (задание 3) наибольшей стороной является?</w:t>
      </w:r>
    </w:p>
    <w:p w:rsidR="00EB5831" w:rsidRPr="00D5742D" w:rsidRDefault="00EB5831" w:rsidP="00EB5831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Изобразите прямоугольный треугольник и измерьте его углы.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Часть 2.</w:t>
      </w:r>
    </w:p>
    <w:p w:rsidR="00EB5831" w:rsidRPr="00D5742D" w:rsidRDefault="00EB5831" w:rsidP="00EB5831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Величина одного из углов равнобедренного треугольника равна 80</w:t>
      </w:r>
      <w:r w:rsidR="00AB7EA4" w:rsidRPr="00D5742D">
        <w:rPr>
          <w:rFonts w:ascii="Times New Roman" w:hAnsi="Times New Roman" w:cs="Times New Roman"/>
          <w:sz w:val="24"/>
          <w:szCs w:val="24"/>
        </w:rPr>
        <w:fldChar w:fldCharType="begin"/>
      </w:r>
      <w:r w:rsidRPr="00D5742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AB7EA4" w:rsidRPr="00AB7EA4">
        <w:rPr>
          <w:rFonts w:ascii="Times New Roman" w:hAnsi="Times New Roman" w:cs="Times New Roman"/>
          <w:sz w:val="24"/>
          <w:szCs w:val="24"/>
        </w:rPr>
        <w:pict>
          <v:shape id="_x0000_i1045" type="#_x0000_t75" style="width:4.85pt;height:14.55pt" equationxml="&lt;">
            <v:imagedata r:id="rId27" o:title="" chromakey="white"/>
          </v:shape>
        </w:pict>
      </w:r>
      <w:r w:rsidRPr="00D5742D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AB7EA4" w:rsidRPr="00D5742D">
        <w:rPr>
          <w:rFonts w:ascii="Times New Roman" w:hAnsi="Times New Roman" w:cs="Times New Roman"/>
          <w:sz w:val="24"/>
          <w:szCs w:val="24"/>
        </w:rPr>
        <w:fldChar w:fldCharType="separate"/>
      </w:r>
      <w:r w:rsidR="00AB7EA4" w:rsidRPr="00AB7EA4">
        <w:rPr>
          <w:rFonts w:ascii="Times New Roman" w:hAnsi="Times New Roman" w:cs="Times New Roman"/>
          <w:sz w:val="24"/>
          <w:szCs w:val="24"/>
        </w:rPr>
        <w:pict>
          <v:shape id="_x0000_i1046" type="#_x0000_t75" style="width:4.85pt;height:14.55pt" equationxml="&lt;">
            <v:imagedata r:id="rId27" o:title="" chromakey="white"/>
          </v:shape>
        </w:pict>
      </w:r>
      <w:r w:rsidR="00AB7EA4" w:rsidRPr="00D5742D">
        <w:rPr>
          <w:rFonts w:ascii="Times New Roman" w:hAnsi="Times New Roman" w:cs="Times New Roman"/>
          <w:sz w:val="24"/>
          <w:szCs w:val="24"/>
        </w:rPr>
        <w:fldChar w:fldCharType="end"/>
      </w:r>
      <w:r w:rsidRPr="00D5742D">
        <w:rPr>
          <w:rFonts w:ascii="Times New Roman" w:hAnsi="Times New Roman" w:cs="Times New Roman"/>
          <w:sz w:val="24"/>
          <w:szCs w:val="24"/>
        </w:rPr>
        <w:t>. Найдите углы неизвестные углы треугольника.</w:t>
      </w:r>
    </w:p>
    <w:p w:rsidR="00EB5831" w:rsidRPr="00D5742D" w:rsidRDefault="00EB5831" w:rsidP="00EB5831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Найдите меньшую сторону треугольника АВС.</w:t>
      </w:r>
    </w:p>
    <w:p w:rsidR="00EB5831" w:rsidRPr="00D5742D" w:rsidRDefault="00AB7EA4" w:rsidP="00EB5831">
      <w:pPr>
        <w:rPr>
          <w:rFonts w:ascii="Times New Roman" w:hAnsi="Times New Roman" w:cs="Times New Roman"/>
          <w:sz w:val="24"/>
          <w:szCs w:val="24"/>
        </w:rPr>
      </w:pPr>
      <w:r w:rsidRPr="00AB7EA4">
        <w:rPr>
          <w:rFonts w:ascii="Times New Roman" w:hAnsi="Times New Roman" w:cs="Times New Roman"/>
          <w:sz w:val="24"/>
          <w:szCs w:val="24"/>
        </w:rPr>
        <w:pict>
          <v:shape id="_x0000_i1047" type="#_x0000_t75" style="width:121.35pt;height:83.35pt;visibility:visible">
            <v:imagedata r:id="rId28" o:title=""/>
          </v:shape>
        </w:pict>
      </w:r>
    </w:p>
    <w:p w:rsidR="00EB5831" w:rsidRPr="00D5742D" w:rsidRDefault="00EB5831" w:rsidP="00EB5831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Периметр равнобедренного треугольника равен 50см, а одна из его сторон на 13 см больше другой. Найдите стороны треугольника.</w:t>
      </w:r>
    </w:p>
    <w:p w:rsidR="00EB5831" w:rsidRPr="00D5742D" w:rsidRDefault="00EB5831" w:rsidP="00EB5831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 равностороннем треугольнике АВС проведены биссектрисы А</w:t>
      </w:r>
      <w:proofErr w:type="gramStart"/>
      <w:r w:rsidRPr="00D5742D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и А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5742D">
        <w:rPr>
          <w:rFonts w:ascii="Times New Roman" w:hAnsi="Times New Roman" w:cs="Times New Roman"/>
          <w:sz w:val="24"/>
          <w:szCs w:val="24"/>
        </w:rPr>
        <w:t>, которые пересекаются в точке О. Найдите углы треугольника АО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5742D">
        <w:rPr>
          <w:rFonts w:ascii="Times New Roman" w:hAnsi="Times New Roman" w:cs="Times New Roman"/>
          <w:sz w:val="24"/>
          <w:szCs w:val="24"/>
        </w:rPr>
        <w:t>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Вариант 2.</w:t>
      </w:r>
    </w:p>
    <w:p w:rsidR="00EB5831" w:rsidRPr="00D5742D" w:rsidRDefault="00EB5831" w:rsidP="00EB5831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Остроугольный треугольник изображен на рисунке.</w:t>
      </w:r>
    </w:p>
    <w:p w:rsidR="00EB5831" w:rsidRPr="00D5742D" w:rsidRDefault="00AB7EA4" w:rsidP="00EB5831">
      <w:pPr>
        <w:rPr>
          <w:rFonts w:ascii="Times New Roman" w:hAnsi="Times New Roman" w:cs="Times New Roman"/>
          <w:sz w:val="24"/>
          <w:szCs w:val="24"/>
        </w:rPr>
      </w:pPr>
      <w:r w:rsidRPr="00AB7EA4">
        <w:rPr>
          <w:rFonts w:ascii="Times New Roman" w:hAnsi="Times New Roman" w:cs="Times New Roman"/>
          <w:sz w:val="24"/>
          <w:szCs w:val="24"/>
        </w:rPr>
        <w:pict>
          <v:shape id="_x0000_i1048" type="#_x0000_t75" style="width:190.9pt;height:99.5pt;visibility:visible">
            <v:imagedata r:id="rId24" o:title=""/>
          </v:shape>
        </w:pict>
      </w:r>
    </w:p>
    <w:p w:rsidR="00EB5831" w:rsidRPr="00D5742D" w:rsidRDefault="00EB5831" w:rsidP="00EB5831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Катетами  треугольника АВС, изображенного на рисунке, являются стороны: </w:t>
      </w:r>
    </w:p>
    <w:p w:rsidR="00EB5831" w:rsidRPr="00D5742D" w:rsidRDefault="00AB7EA4" w:rsidP="00EB5831">
      <w:pPr>
        <w:rPr>
          <w:rFonts w:ascii="Times New Roman" w:hAnsi="Times New Roman" w:cs="Times New Roman"/>
          <w:sz w:val="24"/>
          <w:szCs w:val="24"/>
        </w:rPr>
      </w:pPr>
      <w:r w:rsidRPr="00AB7EA4">
        <w:rPr>
          <w:rFonts w:ascii="Times New Roman" w:hAnsi="Times New Roman" w:cs="Times New Roman"/>
          <w:sz w:val="24"/>
          <w:szCs w:val="24"/>
        </w:rPr>
        <w:pict>
          <v:shape id="_x0000_i1049" type="#_x0000_t75" style="width:122.95pt;height:64.7pt;visibility:visible">
            <v:imagedata r:id="rId25" o:title=""/>
          </v:shape>
        </w:pict>
      </w:r>
    </w:p>
    <w:p w:rsidR="00EB5831" w:rsidRPr="00D5742D" w:rsidRDefault="00EB5831" w:rsidP="00EB5831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 рисунке угол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равен</w:t>
      </w:r>
    </w:p>
    <w:p w:rsidR="00EB5831" w:rsidRPr="00D5742D" w:rsidRDefault="00AB7EA4" w:rsidP="00EB5831">
      <w:pPr>
        <w:rPr>
          <w:rFonts w:ascii="Times New Roman" w:hAnsi="Times New Roman" w:cs="Times New Roman"/>
          <w:sz w:val="24"/>
          <w:szCs w:val="24"/>
        </w:rPr>
      </w:pPr>
      <w:r w:rsidRPr="00AB7EA4">
        <w:rPr>
          <w:rFonts w:ascii="Times New Roman" w:hAnsi="Times New Roman" w:cs="Times New Roman"/>
          <w:sz w:val="24"/>
          <w:szCs w:val="24"/>
        </w:rPr>
        <w:pict>
          <v:shape id="_x0000_i1050" type="#_x0000_t75" style="width:136.7pt;height:84.15pt;visibility:visible">
            <v:imagedata r:id="rId29" o:title=""/>
          </v:shape>
        </w:pict>
      </w:r>
    </w:p>
    <w:p w:rsidR="00EB5831" w:rsidRPr="00D5742D" w:rsidRDefault="00EB5831" w:rsidP="00EB5831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 треугольнике (задание 3) наибольшей стороной является?</w:t>
      </w:r>
    </w:p>
    <w:p w:rsidR="00EB5831" w:rsidRPr="00D5742D" w:rsidRDefault="00EB5831" w:rsidP="00EB5831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Изобразите прямоугольный треугольник и измерьте его углы.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Часть 2.</w:t>
      </w:r>
    </w:p>
    <w:p w:rsidR="00EB5831" w:rsidRPr="00D5742D" w:rsidRDefault="00EB5831" w:rsidP="00EB5831">
      <w:pPr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Величина одного из углов равнобедренного треугольника равна 70</w:t>
      </w:r>
      <w:r w:rsidR="00AB7EA4" w:rsidRPr="00D5742D">
        <w:rPr>
          <w:rFonts w:ascii="Times New Roman" w:hAnsi="Times New Roman" w:cs="Times New Roman"/>
          <w:sz w:val="24"/>
          <w:szCs w:val="24"/>
        </w:rPr>
        <w:fldChar w:fldCharType="begin"/>
      </w:r>
      <w:r w:rsidRPr="00D5742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AB7EA4" w:rsidRPr="00AB7EA4">
        <w:rPr>
          <w:rFonts w:ascii="Times New Roman" w:hAnsi="Times New Roman" w:cs="Times New Roman"/>
          <w:sz w:val="24"/>
          <w:szCs w:val="24"/>
        </w:rPr>
        <w:pict>
          <v:shape id="_x0000_i1051" type="#_x0000_t75" style="width:4.85pt;height:14.55pt" equationxml="&lt;">
            <v:imagedata r:id="rId27" o:title="" chromakey="white"/>
          </v:shape>
        </w:pict>
      </w:r>
      <w:r w:rsidRPr="00D5742D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AB7EA4" w:rsidRPr="00D5742D">
        <w:rPr>
          <w:rFonts w:ascii="Times New Roman" w:hAnsi="Times New Roman" w:cs="Times New Roman"/>
          <w:sz w:val="24"/>
          <w:szCs w:val="24"/>
        </w:rPr>
        <w:fldChar w:fldCharType="separate"/>
      </w:r>
      <w:r w:rsidR="00AB7EA4" w:rsidRPr="00AB7EA4">
        <w:rPr>
          <w:rFonts w:ascii="Times New Roman" w:hAnsi="Times New Roman" w:cs="Times New Roman"/>
          <w:sz w:val="24"/>
          <w:szCs w:val="24"/>
        </w:rPr>
        <w:pict>
          <v:shape id="_x0000_i1052" type="#_x0000_t75" style="width:4.85pt;height:14.55pt" equationxml="&lt;">
            <v:imagedata r:id="rId27" o:title="" chromakey="white"/>
          </v:shape>
        </w:pict>
      </w:r>
      <w:r w:rsidR="00AB7EA4" w:rsidRPr="00D5742D">
        <w:rPr>
          <w:rFonts w:ascii="Times New Roman" w:hAnsi="Times New Roman" w:cs="Times New Roman"/>
          <w:sz w:val="24"/>
          <w:szCs w:val="24"/>
        </w:rPr>
        <w:fldChar w:fldCharType="end"/>
      </w:r>
      <w:r w:rsidRPr="00D5742D">
        <w:rPr>
          <w:rFonts w:ascii="Times New Roman" w:hAnsi="Times New Roman" w:cs="Times New Roman"/>
          <w:sz w:val="24"/>
          <w:szCs w:val="24"/>
        </w:rPr>
        <w:t>. Найдите углы неизвестные углы треугольника.</w:t>
      </w:r>
    </w:p>
    <w:p w:rsidR="00EB5831" w:rsidRPr="00D5742D" w:rsidRDefault="00EB5831" w:rsidP="00EB5831">
      <w:pPr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Найдите большую сторону треугольника АВС</w:t>
      </w:r>
    </w:p>
    <w:p w:rsidR="00EB5831" w:rsidRPr="00D5742D" w:rsidRDefault="00AB7EA4" w:rsidP="00EB5831">
      <w:pPr>
        <w:rPr>
          <w:rFonts w:ascii="Times New Roman" w:hAnsi="Times New Roman" w:cs="Times New Roman"/>
          <w:sz w:val="24"/>
          <w:szCs w:val="24"/>
        </w:rPr>
      </w:pPr>
      <w:r w:rsidRPr="00AB7EA4">
        <w:rPr>
          <w:rFonts w:ascii="Times New Roman" w:hAnsi="Times New Roman" w:cs="Times New Roman"/>
          <w:sz w:val="24"/>
          <w:szCs w:val="24"/>
        </w:rPr>
        <w:pict>
          <v:shape id="_x0000_i1053" type="#_x0000_t75" style="width:169.1pt;height:72.8pt;visibility:visible">
            <v:imagedata r:id="rId30" o:title=""/>
          </v:shape>
        </w:pict>
      </w:r>
    </w:p>
    <w:p w:rsidR="00EB5831" w:rsidRPr="00D5742D" w:rsidRDefault="00EB5831" w:rsidP="00EB5831">
      <w:pPr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Периметр равнобедренного треугольника равен 45см, а одна из его сторон меньше другой на 12см. Найдите стороны треугольника.</w:t>
      </w:r>
    </w:p>
    <w:p w:rsidR="00EB5831" w:rsidRPr="00D5742D" w:rsidRDefault="00EB5831" w:rsidP="00EB5831">
      <w:pPr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Один из внешних углов треугольника в два раза больше другого внешнего угла этого треугольника. Найдите меньший из них, если внутренний угол треугольника, не смежный  с указанными внешними углами, равен 60</w:t>
      </w:r>
      <w:r w:rsidR="00AB7EA4" w:rsidRPr="00D5742D">
        <w:rPr>
          <w:rFonts w:ascii="Times New Roman" w:hAnsi="Times New Roman" w:cs="Times New Roman"/>
          <w:sz w:val="24"/>
          <w:szCs w:val="24"/>
        </w:rPr>
        <w:fldChar w:fldCharType="begin"/>
      </w:r>
      <w:r w:rsidRPr="00D5742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AB7EA4" w:rsidRPr="00AB7EA4">
        <w:rPr>
          <w:rFonts w:ascii="Times New Roman" w:hAnsi="Times New Roman" w:cs="Times New Roman"/>
          <w:sz w:val="24"/>
          <w:szCs w:val="24"/>
        </w:rPr>
        <w:pict>
          <v:shape id="_x0000_i1054" type="#_x0000_t75" style="width:4.85pt;height:14.55pt" equationxml="&lt;">
            <v:imagedata r:id="rId27" o:title="" chromakey="white"/>
          </v:shape>
        </w:pict>
      </w:r>
      <w:r w:rsidRPr="00D5742D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AB7EA4" w:rsidRPr="00D5742D">
        <w:rPr>
          <w:rFonts w:ascii="Times New Roman" w:hAnsi="Times New Roman" w:cs="Times New Roman"/>
          <w:sz w:val="24"/>
          <w:szCs w:val="24"/>
        </w:rPr>
        <w:fldChar w:fldCharType="separate"/>
      </w:r>
      <w:r w:rsidR="00AB7EA4" w:rsidRPr="00AB7EA4">
        <w:rPr>
          <w:rFonts w:ascii="Times New Roman" w:hAnsi="Times New Roman" w:cs="Times New Roman"/>
          <w:sz w:val="24"/>
          <w:szCs w:val="24"/>
        </w:rPr>
        <w:pict>
          <v:shape id="_x0000_i1055" type="#_x0000_t75" style="width:4.85pt;height:14.55pt" equationxml="&lt;">
            <v:imagedata r:id="rId27" o:title="" chromakey="white"/>
          </v:shape>
        </w:pict>
      </w:r>
      <w:r w:rsidR="00AB7EA4" w:rsidRPr="00D5742D">
        <w:rPr>
          <w:rFonts w:ascii="Times New Roman" w:hAnsi="Times New Roman" w:cs="Times New Roman"/>
          <w:sz w:val="24"/>
          <w:szCs w:val="24"/>
        </w:rPr>
        <w:fldChar w:fldCharType="end"/>
      </w:r>
      <w:r w:rsidRPr="00D5742D">
        <w:rPr>
          <w:rFonts w:ascii="Times New Roman" w:hAnsi="Times New Roman" w:cs="Times New Roman"/>
          <w:sz w:val="24"/>
          <w:szCs w:val="24"/>
        </w:rPr>
        <w:t>.</w:t>
      </w:r>
    </w:p>
    <w:p w:rsidR="00EB5831" w:rsidRPr="00D5742D" w:rsidRDefault="00EB5831" w:rsidP="00EB5831">
      <w:pPr>
        <w:jc w:val="center"/>
        <w:rPr>
          <w:rFonts w:ascii="Times New Roman" w:hAnsi="Times New Roman" w:cs="Times New Roman"/>
          <w:b/>
        </w:rPr>
      </w:pPr>
      <w:r w:rsidRPr="00D5742D">
        <w:rPr>
          <w:rFonts w:ascii="Times New Roman" w:eastAsia="Calibri" w:hAnsi="Times New Roman" w:cs="Times New Roman"/>
          <w:b/>
        </w:rPr>
        <w:t>РАБ</w:t>
      </w:r>
      <w:r w:rsidRPr="00D5742D">
        <w:rPr>
          <w:rFonts w:ascii="Times New Roman" w:hAnsi="Times New Roman" w:cs="Times New Roman"/>
          <w:b/>
        </w:rPr>
        <w:t>ОЧАЯ ПРОГРАММА ПО АЛГЕБРЕ</w:t>
      </w:r>
    </w:p>
    <w:p w:rsidR="00EB5831" w:rsidRPr="002A247D" w:rsidRDefault="00EB5831" w:rsidP="002A247D">
      <w:pPr>
        <w:jc w:val="center"/>
        <w:rPr>
          <w:rFonts w:ascii="Times New Roman" w:eastAsia="Calibri" w:hAnsi="Times New Roman" w:cs="Times New Roman"/>
          <w:b/>
        </w:rPr>
      </w:pPr>
      <w:r w:rsidRPr="00D5742D">
        <w:rPr>
          <w:rFonts w:ascii="Times New Roman" w:hAnsi="Times New Roman" w:cs="Times New Roman"/>
          <w:b/>
        </w:rPr>
        <w:t>ДЛЯ 8</w:t>
      </w:r>
      <w:r w:rsidRPr="00D5742D">
        <w:rPr>
          <w:rFonts w:ascii="Times New Roman" w:eastAsia="Calibri" w:hAnsi="Times New Roman" w:cs="Times New Roman"/>
          <w:b/>
        </w:rPr>
        <w:t xml:space="preserve"> КЛАССА  /</w:t>
      </w:r>
      <w:r w:rsidRPr="00D5742D">
        <w:rPr>
          <w:rFonts w:ascii="Times New Roman" w:hAnsi="Times New Roman" w:cs="Times New Roman"/>
          <w:b/>
        </w:rPr>
        <w:t>102</w:t>
      </w:r>
      <w:r w:rsidRPr="00D5742D">
        <w:rPr>
          <w:rFonts w:ascii="Times New Roman" w:eastAsia="Calibri" w:hAnsi="Times New Roman" w:cs="Times New Roman"/>
          <w:b/>
        </w:rPr>
        <w:t xml:space="preserve"> час</w:t>
      </w:r>
      <w:r w:rsidRPr="00D5742D">
        <w:rPr>
          <w:rFonts w:ascii="Times New Roman" w:hAnsi="Times New Roman" w:cs="Times New Roman"/>
          <w:b/>
        </w:rPr>
        <w:t>а</w:t>
      </w:r>
      <w:r w:rsidRPr="00D5742D">
        <w:rPr>
          <w:rFonts w:ascii="Times New Roman" w:eastAsia="Calibri" w:hAnsi="Times New Roman" w:cs="Times New Roman"/>
          <w:b/>
        </w:rPr>
        <w:t>/</w:t>
      </w:r>
    </w:p>
    <w:p w:rsidR="00EB5831" w:rsidRPr="00D5742D" w:rsidRDefault="00EB5831" w:rsidP="00EB5831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D5742D">
        <w:rPr>
          <w:rFonts w:ascii="Times New Roman" w:hAnsi="Times New Roman" w:cs="Times New Roman"/>
          <w:b/>
        </w:rPr>
        <w:t>ПОЯСНИТЕЛЬНАЯ ЗАПИСКА</w:t>
      </w:r>
    </w:p>
    <w:p w:rsidR="00EB5831" w:rsidRPr="00D5742D" w:rsidRDefault="00EB5831" w:rsidP="00EB5831">
      <w:pPr>
        <w:spacing w:line="270" w:lineRule="atLeast"/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Настоящая рабочая программа написана на основании следующих </w:t>
      </w:r>
      <w:r w:rsidRPr="00D5742D">
        <w:rPr>
          <w:rFonts w:ascii="Times New Roman" w:hAnsi="Times New Roman" w:cs="Times New Roman"/>
          <w:iCs/>
          <w:sz w:val="24"/>
          <w:szCs w:val="24"/>
        </w:rPr>
        <w:t>нормативных документов</w:t>
      </w:r>
      <w:r w:rsidRPr="00D5742D">
        <w:rPr>
          <w:rFonts w:ascii="Times New Roman" w:hAnsi="Times New Roman" w:cs="Times New Roman"/>
          <w:sz w:val="24"/>
          <w:szCs w:val="24"/>
        </w:rPr>
        <w:t>:</w:t>
      </w:r>
    </w:p>
    <w:p w:rsidR="00EB5831" w:rsidRPr="00D5742D" w:rsidRDefault="00EB5831" w:rsidP="00EB5831">
      <w:pPr>
        <w:spacing w:line="270" w:lineRule="atLeast"/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ab/>
        <w:t>Закона «Об образовании»</w:t>
      </w:r>
    </w:p>
    <w:p w:rsidR="00EB5831" w:rsidRPr="00D5742D" w:rsidRDefault="00EB5831" w:rsidP="00EB5831">
      <w:pPr>
        <w:spacing w:line="270" w:lineRule="atLeast"/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ab/>
        <w:t>Федерального перечня учебников, утвержденного, рекомендованного  к использованию в образовательном процессе ООО в 2018-2019 учебном году</w:t>
      </w:r>
    </w:p>
    <w:p w:rsidR="00EB5831" w:rsidRPr="00D5742D" w:rsidRDefault="00EB5831" w:rsidP="00EB5831">
      <w:pPr>
        <w:spacing w:line="270" w:lineRule="atLeast"/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ab/>
        <w:t xml:space="preserve">Регионального базисного учебного плана, утвержденного МО Оренбургской области (пр. №01-21/1450 от 31.07.2018 г.) </w:t>
      </w:r>
    </w:p>
    <w:p w:rsidR="00EB5831" w:rsidRPr="00D5742D" w:rsidRDefault="00EB5831" w:rsidP="00EB5831">
      <w:pPr>
        <w:spacing w:line="270" w:lineRule="atLeast"/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ab/>
        <w:t>Учебного плана МАОУ «Уртазымская СОШ» приказ  № 134 от 30.08.2018г.</w:t>
      </w:r>
    </w:p>
    <w:p w:rsidR="00EB5831" w:rsidRPr="00D5742D" w:rsidRDefault="00EB5831" w:rsidP="00EB5831">
      <w:pPr>
        <w:spacing w:line="270" w:lineRule="atLeast"/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Федеральный компонент государственного стандарта общего образования. Математика. </w:t>
      </w:r>
    </w:p>
    <w:p w:rsidR="00EB5831" w:rsidRPr="00D5742D" w:rsidRDefault="00EB5831" w:rsidP="00EB5831">
      <w:pPr>
        <w:spacing w:line="270" w:lineRule="atLeast"/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Примерные программы по учебным предметам. Математика. 5-9 классы </w:t>
      </w:r>
    </w:p>
    <w:p w:rsidR="00EB5831" w:rsidRPr="00D5742D" w:rsidRDefault="00EB5831" w:rsidP="00EB583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Программы основного общего образования по предмету «Математика»,  программы «Алгебра,8кл.», под ред. </w:t>
      </w:r>
      <w:r w:rsidRPr="00D5742D">
        <w:rPr>
          <w:rFonts w:ascii="Times New Roman" w:hAnsi="Times New Roman" w:cs="Times New Roman"/>
          <w:bCs/>
          <w:sz w:val="24"/>
          <w:szCs w:val="24"/>
        </w:rPr>
        <w:t xml:space="preserve">Г. В. Дорофеева, С. Б. Суворовой, Е. А. </w:t>
      </w:r>
      <w:proofErr w:type="spellStart"/>
      <w:r w:rsidRPr="00D5742D">
        <w:rPr>
          <w:rFonts w:ascii="Times New Roman" w:hAnsi="Times New Roman" w:cs="Times New Roman"/>
          <w:bCs/>
          <w:sz w:val="24"/>
          <w:szCs w:val="24"/>
        </w:rPr>
        <w:t>Бунимовича</w:t>
      </w:r>
      <w:proofErr w:type="spellEnd"/>
      <w:r w:rsidRPr="00D5742D">
        <w:rPr>
          <w:rFonts w:ascii="Times New Roman" w:hAnsi="Times New Roman" w:cs="Times New Roman"/>
          <w:bCs/>
          <w:sz w:val="24"/>
          <w:szCs w:val="24"/>
        </w:rPr>
        <w:t xml:space="preserve"> и др</w:t>
      </w:r>
      <w:r w:rsidRPr="00D5742D">
        <w:rPr>
          <w:rFonts w:ascii="Times New Roman" w:hAnsi="Times New Roman" w:cs="Times New Roman"/>
          <w:sz w:val="24"/>
          <w:szCs w:val="24"/>
        </w:rPr>
        <w:t xml:space="preserve">.,  </w:t>
      </w:r>
    </w:p>
    <w:p w:rsidR="00EB5831" w:rsidRPr="00D5742D" w:rsidRDefault="00EB5831" w:rsidP="00EB583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Курс алгебры в 8  классе  направлен на достижение следующих </w:t>
      </w:r>
      <w:r w:rsidRPr="00D5742D">
        <w:rPr>
          <w:rFonts w:ascii="Times New Roman" w:hAnsi="Times New Roman" w:cs="Times New Roman"/>
          <w:b/>
          <w:sz w:val="24"/>
          <w:szCs w:val="24"/>
        </w:rPr>
        <w:t>целей</w:t>
      </w:r>
      <w:r w:rsidRPr="00D5742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B5831" w:rsidRPr="00D5742D" w:rsidRDefault="00EB5831" w:rsidP="00EB5831">
      <w:pPr>
        <w:numPr>
          <w:ilvl w:val="0"/>
          <w:numId w:val="19"/>
        </w:numPr>
        <w:tabs>
          <w:tab w:val="left" w:pos="0"/>
        </w:tabs>
        <w:suppressAutoHyphens/>
        <w:spacing w:after="0"/>
        <w:ind w:right="158"/>
        <w:jc w:val="both"/>
        <w:rPr>
          <w:rFonts w:ascii="Times New Roman" w:hAnsi="Times New Roman" w:cs="Times New Roman"/>
          <w:sz w:val="24"/>
          <w:szCs w:val="24"/>
          <w:lang w:eastAsia="zh-CN" w:bidi="en-US"/>
        </w:rPr>
      </w:pPr>
      <w:r w:rsidRPr="00D5742D">
        <w:rPr>
          <w:rFonts w:ascii="Times New Roman" w:hAnsi="Times New Roman" w:cs="Times New Roman"/>
          <w:sz w:val="24"/>
          <w:szCs w:val="24"/>
          <w:lang w:eastAsia="zh-CN" w:bidi="en-US"/>
        </w:rPr>
        <w:t>Развитие вычислительных и формально-оперативных алгебраических умений до уровня, позволяющего уверенно использовать их при решении задач математики и смежных предметов.</w:t>
      </w:r>
    </w:p>
    <w:p w:rsidR="00EB5831" w:rsidRPr="00D5742D" w:rsidRDefault="00EB5831" w:rsidP="00EB5831">
      <w:pPr>
        <w:numPr>
          <w:ilvl w:val="0"/>
          <w:numId w:val="19"/>
        </w:numPr>
        <w:tabs>
          <w:tab w:val="left" w:pos="0"/>
        </w:tabs>
        <w:suppressAutoHyphens/>
        <w:spacing w:after="0"/>
        <w:ind w:right="158"/>
        <w:jc w:val="both"/>
        <w:rPr>
          <w:rFonts w:ascii="Times New Roman" w:hAnsi="Times New Roman" w:cs="Times New Roman"/>
          <w:sz w:val="24"/>
          <w:szCs w:val="24"/>
          <w:lang w:eastAsia="zh-CN" w:bidi="en-US"/>
        </w:rPr>
      </w:pPr>
      <w:r w:rsidRPr="00D5742D">
        <w:rPr>
          <w:rFonts w:ascii="Times New Roman" w:hAnsi="Times New Roman" w:cs="Times New Roman"/>
          <w:sz w:val="24"/>
          <w:szCs w:val="24"/>
          <w:lang w:eastAsia="zh-CN" w:bidi="en-US"/>
        </w:rPr>
        <w:lastRenderedPageBreak/>
        <w:t>Усвоение аппарата уравнений и неравенств как основного средства математического моделирования прикладных задач.</w:t>
      </w:r>
    </w:p>
    <w:p w:rsidR="00EB5831" w:rsidRPr="00D5742D" w:rsidRDefault="00EB5831" w:rsidP="00EB5831">
      <w:pPr>
        <w:numPr>
          <w:ilvl w:val="0"/>
          <w:numId w:val="19"/>
        </w:numPr>
        <w:tabs>
          <w:tab w:val="left" w:pos="0"/>
        </w:tabs>
        <w:suppressAutoHyphens/>
        <w:spacing w:after="0"/>
        <w:ind w:right="158"/>
        <w:jc w:val="both"/>
        <w:rPr>
          <w:rFonts w:ascii="Times New Roman" w:hAnsi="Times New Roman" w:cs="Times New Roman"/>
          <w:sz w:val="24"/>
          <w:szCs w:val="24"/>
          <w:lang w:eastAsia="zh-CN" w:bidi="en-US"/>
        </w:rPr>
      </w:pPr>
      <w:r w:rsidRPr="00D5742D">
        <w:rPr>
          <w:rFonts w:ascii="Times New Roman" w:hAnsi="Times New Roman" w:cs="Times New Roman"/>
          <w:sz w:val="24"/>
          <w:szCs w:val="24"/>
          <w:lang w:eastAsia="zh-CN" w:bidi="en-US"/>
        </w:rPr>
        <w:t>Овладение конкретными математическими знаниями, необходимыми для применения в практической деятельности, для изучения смежных дисциплин и для продолжения образования.</w:t>
      </w:r>
    </w:p>
    <w:p w:rsidR="00EB5831" w:rsidRPr="00D5742D" w:rsidRDefault="00EB5831" w:rsidP="00EB5831">
      <w:pPr>
        <w:numPr>
          <w:ilvl w:val="0"/>
          <w:numId w:val="19"/>
        </w:numPr>
        <w:tabs>
          <w:tab w:val="left" w:pos="0"/>
        </w:tabs>
        <w:suppressAutoHyphens/>
        <w:spacing w:after="0"/>
        <w:ind w:right="158"/>
        <w:jc w:val="both"/>
        <w:rPr>
          <w:rFonts w:ascii="Times New Roman" w:hAnsi="Times New Roman" w:cs="Times New Roman"/>
          <w:sz w:val="24"/>
          <w:szCs w:val="24"/>
          <w:lang w:eastAsia="zh-CN" w:bidi="en-US"/>
        </w:rPr>
      </w:pPr>
      <w:r w:rsidRPr="00D5742D">
        <w:rPr>
          <w:rFonts w:ascii="Times New Roman" w:hAnsi="Times New Roman" w:cs="Times New Roman"/>
          <w:sz w:val="24"/>
          <w:szCs w:val="24"/>
          <w:lang w:eastAsia="zh-CN" w:bidi="en-US"/>
        </w:rPr>
        <w:t>Формирование качеств мышления, характерных для математической деятельности и необходимых для продуктивной жизни в обществе.</w:t>
      </w:r>
    </w:p>
    <w:p w:rsidR="00EB5831" w:rsidRPr="00D5742D" w:rsidRDefault="00EB5831" w:rsidP="00EB5831">
      <w:pPr>
        <w:numPr>
          <w:ilvl w:val="0"/>
          <w:numId w:val="19"/>
        </w:numPr>
        <w:tabs>
          <w:tab w:val="left" w:pos="0"/>
        </w:tabs>
        <w:suppressAutoHyphens/>
        <w:spacing w:after="0"/>
        <w:ind w:right="158"/>
        <w:jc w:val="both"/>
        <w:rPr>
          <w:rFonts w:ascii="Times New Roman" w:hAnsi="Times New Roman" w:cs="Times New Roman"/>
          <w:b/>
          <w:bCs/>
          <w:i/>
          <w:iCs/>
          <w:color w:val="2323DC"/>
          <w:sz w:val="24"/>
          <w:szCs w:val="24"/>
          <w:lang w:eastAsia="zh-CN" w:bidi="en-US"/>
        </w:rPr>
      </w:pPr>
      <w:r w:rsidRPr="00D5742D">
        <w:rPr>
          <w:rFonts w:ascii="Times New Roman" w:hAnsi="Times New Roman" w:cs="Times New Roman"/>
          <w:sz w:val="24"/>
          <w:szCs w:val="24"/>
          <w:lang w:eastAsia="zh-CN" w:bidi="en-US"/>
        </w:rPr>
        <w:t>Формирование представлений о математике как части общечеловеческой культуры, понимания значимости математики для общественного прогресса.</w:t>
      </w:r>
    </w:p>
    <w:p w:rsidR="00EB5831" w:rsidRPr="00D5742D" w:rsidRDefault="00EB5831" w:rsidP="00EB5831">
      <w:pPr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</w:pPr>
      <w:proofErr w:type="spellStart"/>
      <w:r w:rsidRPr="00D5742D">
        <w:rPr>
          <w:rFonts w:ascii="Times New Roman" w:eastAsia="Times New Roman" w:hAnsi="Times New Roman" w:cs="Times New Roman"/>
          <w:b/>
          <w:sz w:val="24"/>
          <w:szCs w:val="24"/>
          <w:lang w:val="en-US" w:eastAsia="en-US" w:bidi="en-US"/>
        </w:rPr>
        <w:t>Задачи</w:t>
      </w:r>
      <w:proofErr w:type="spellEnd"/>
      <w:r w:rsidRPr="00D5742D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 xml:space="preserve"> </w:t>
      </w:r>
      <w:proofErr w:type="spellStart"/>
      <w:r w:rsidRPr="00D5742D">
        <w:rPr>
          <w:rFonts w:ascii="Times New Roman" w:eastAsia="Times New Roman" w:hAnsi="Times New Roman" w:cs="Times New Roman"/>
          <w:b/>
          <w:sz w:val="24"/>
          <w:szCs w:val="24"/>
          <w:lang w:val="en-US" w:eastAsia="en-US" w:bidi="en-US"/>
        </w:rPr>
        <w:t>учебного</w:t>
      </w:r>
      <w:proofErr w:type="spellEnd"/>
      <w:r w:rsidRPr="00D5742D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 xml:space="preserve"> </w:t>
      </w:r>
      <w:proofErr w:type="spellStart"/>
      <w:r w:rsidRPr="00D5742D">
        <w:rPr>
          <w:rFonts w:ascii="Times New Roman" w:eastAsia="Times New Roman" w:hAnsi="Times New Roman" w:cs="Times New Roman"/>
          <w:b/>
          <w:sz w:val="24"/>
          <w:szCs w:val="24"/>
          <w:lang w:val="en-US" w:eastAsia="en-US" w:bidi="en-US"/>
        </w:rPr>
        <w:t>предмета</w:t>
      </w:r>
      <w:proofErr w:type="spellEnd"/>
      <w:r w:rsidRPr="00D5742D">
        <w:rPr>
          <w:rFonts w:ascii="Times New Roman" w:eastAsia="Times New Roman" w:hAnsi="Times New Roman" w:cs="Times New Roman"/>
          <w:b/>
          <w:sz w:val="24"/>
          <w:szCs w:val="24"/>
          <w:lang w:val="en-US" w:eastAsia="en-US" w:bidi="en-US"/>
        </w:rPr>
        <w:t>:</w:t>
      </w:r>
    </w:p>
    <w:p w:rsidR="00EB5831" w:rsidRPr="00D5742D" w:rsidRDefault="00EB5831" w:rsidP="00EB5831">
      <w:pPr>
        <w:pStyle w:val="a3"/>
        <w:widowControl/>
        <w:numPr>
          <w:ilvl w:val="0"/>
          <w:numId w:val="28"/>
        </w:numPr>
        <w:suppressAutoHyphens w:val="0"/>
        <w:autoSpaceDN/>
        <w:contextualSpacing/>
        <w:textAlignment w:val="auto"/>
        <w:rPr>
          <w:rFonts w:eastAsia="Times New Roman"/>
          <w:b/>
          <w:sz w:val="24"/>
          <w:szCs w:val="24"/>
          <w:lang w:val="en-US" w:eastAsia="en-US" w:bidi="en-US"/>
        </w:rPr>
      </w:pPr>
      <w:proofErr w:type="spellStart"/>
      <w:r w:rsidRPr="00D5742D">
        <w:rPr>
          <w:rFonts w:eastAsia="Times New Roman"/>
          <w:sz w:val="24"/>
          <w:szCs w:val="24"/>
          <w:lang w:val="en-US" w:eastAsia="en-US" w:bidi="en-US"/>
        </w:rPr>
        <w:t>Развитие</w:t>
      </w:r>
      <w:proofErr w:type="spellEnd"/>
      <w:r w:rsidRPr="00D5742D">
        <w:rPr>
          <w:rFonts w:eastAsia="Times New Roman"/>
          <w:sz w:val="24"/>
          <w:szCs w:val="24"/>
          <w:lang w:eastAsia="en-US" w:bidi="en-US"/>
        </w:rPr>
        <w:t xml:space="preserve"> </w:t>
      </w:r>
      <w:proofErr w:type="spellStart"/>
      <w:r w:rsidRPr="00D5742D">
        <w:rPr>
          <w:rFonts w:eastAsia="Times New Roman"/>
          <w:sz w:val="24"/>
          <w:szCs w:val="24"/>
          <w:lang w:val="en-US" w:eastAsia="en-US" w:bidi="en-US"/>
        </w:rPr>
        <w:t>алгоритмического</w:t>
      </w:r>
      <w:proofErr w:type="spellEnd"/>
      <w:r w:rsidRPr="00D5742D">
        <w:rPr>
          <w:rFonts w:eastAsia="Times New Roman"/>
          <w:sz w:val="24"/>
          <w:szCs w:val="24"/>
          <w:lang w:eastAsia="en-US" w:bidi="en-US"/>
        </w:rPr>
        <w:t xml:space="preserve"> </w:t>
      </w:r>
      <w:proofErr w:type="spellStart"/>
      <w:r w:rsidRPr="00D5742D">
        <w:rPr>
          <w:rFonts w:eastAsia="Times New Roman"/>
          <w:sz w:val="24"/>
          <w:szCs w:val="24"/>
          <w:lang w:val="en-US" w:eastAsia="en-US" w:bidi="en-US"/>
        </w:rPr>
        <w:t>мышления</w:t>
      </w:r>
      <w:proofErr w:type="spellEnd"/>
      <w:r w:rsidRPr="00D5742D">
        <w:rPr>
          <w:rFonts w:eastAsia="Times New Roman"/>
          <w:sz w:val="24"/>
          <w:szCs w:val="24"/>
          <w:lang w:val="en-US" w:eastAsia="en-US" w:bidi="en-US"/>
        </w:rPr>
        <w:t>.</w:t>
      </w:r>
    </w:p>
    <w:p w:rsidR="00EB5831" w:rsidRPr="00D5742D" w:rsidRDefault="00EB5831" w:rsidP="00EB5831">
      <w:pPr>
        <w:pStyle w:val="a3"/>
        <w:widowControl/>
        <w:numPr>
          <w:ilvl w:val="0"/>
          <w:numId w:val="28"/>
        </w:numPr>
        <w:suppressAutoHyphens w:val="0"/>
        <w:autoSpaceDN/>
        <w:contextualSpacing/>
        <w:textAlignment w:val="auto"/>
        <w:rPr>
          <w:rFonts w:eastAsia="Times New Roman"/>
          <w:b/>
          <w:sz w:val="24"/>
          <w:szCs w:val="24"/>
          <w:lang w:val="en-US" w:eastAsia="en-US" w:bidi="en-US"/>
        </w:rPr>
      </w:pPr>
      <w:proofErr w:type="spellStart"/>
      <w:r w:rsidRPr="00D5742D">
        <w:rPr>
          <w:rFonts w:eastAsia="Times New Roman"/>
          <w:sz w:val="24"/>
          <w:szCs w:val="24"/>
          <w:lang w:val="en-US" w:eastAsia="en-US" w:bidi="en-US"/>
        </w:rPr>
        <w:t>Овладение</w:t>
      </w:r>
      <w:proofErr w:type="spellEnd"/>
      <w:r w:rsidRPr="00D5742D">
        <w:rPr>
          <w:rFonts w:eastAsia="Times New Roman"/>
          <w:sz w:val="24"/>
          <w:szCs w:val="24"/>
          <w:lang w:eastAsia="en-US" w:bidi="en-US"/>
        </w:rPr>
        <w:t xml:space="preserve"> </w:t>
      </w:r>
      <w:proofErr w:type="spellStart"/>
      <w:r w:rsidRPr="00D5742D">
        <w:rPr>
          <w:rFonts w:eastAsia="Times New Roman"/>
          <w:sz w:val="24"/>
          <w:szCs w:val="24"/>
          <w:lang w:val="en-US" w:eastAsia="en-US" w:bidi="en-US"/>
        </w:rPr>
        <w:t>навыками</w:t>
      </w:r>
      <w:proofErr w:type="spellEnd"/>
      <w:r w:rsidRPr="00D5742D">
        <w:rPr>
          <w:rFonts w:eastAsia="Times New Roman"/>
          <w:sz w:val="24"/>
          <w:szCs w:val="24"/>
          <w:lang w:eastAsia="en-US" w:bidi="en-US"/>
        </w:rPr>
        <w:t xml:space="preserve"> </w:t>
      </w:r>
      <w:proofErr w:type="spellStart"/>
      <w:r w:rsidRPr="00D5742D">
        <w:rPr>
          <w:rFonts w:eastAsia="Times New Roman"/>
          <w:sz w:val="24"/>
          <w:szCs w:val="24"/>
          <w:lang w:val="en-US" w:eastAsia="en-US" w:bidi="en-US"/>
        </w:rPr>
        <w:t>дедуктивных</w:t>
      </w:r>
      <w:proofErr w:type="spellEnd"/>
      <w:r w:rsidRPr="00D5742D">
        <w:rPr>
          <w:rFonts w:eastAsia="Times New Roman"/>
          <w:sz w:val="24"/>
          <w:szCs w:val="24"/>
          <w:lang w:eastAsia="en-US" w:bidi="en-US"/>
        </w:rPr>
        <w:t xml:space="preserve"> </w:t>
      </w:r>
      <w:proofErr w:type="spellStart"/>
      <w:r w:rsidRPr="00D5742D">
        <w:rPr>
          <w:rFonts w:eastAsia="Times New Roman"/>
          <w:sz w:val="24"/>
          <w:szCs w:val="24"/>
          <w:lang w:val="en-US" w:eastAsia="en-US" w:bidi="en-US"/>
        </w:rPr>
        <w:t>рассуждений</w:t>
      </w:r>
      <w:proofErr w:type="spellEnd"/>
      <w:r w:rsidRPr="00D5742D">
        <w:rPr>
          <w:rFonts w:eastAsia="Times New Roman"/>
          <w:sz w:val="24"/>
          <w:szCs w:val="24"/>
          <w:lang w:val="en-US" w:eastAsia="en-US" w:bidi="en-US"/>
        </w:rPr>
        <w:t>.</w:t>
      </w:r>
    </w:p>
    <w:p w:rsidR="00EB5831" w:rsidRPr="00D5742D" w:rsidRDefault="00EB5831" w:rsidP="00EB5831">
      <w:pPr>
        <w:pStyle w:val="a3"/>
        <w:widowControl/>
        <w:numPr>
          <w:ilvl w:val="0"/>
          <w:numId w:val="28"/>
        </w:numPr>
        <w:suppressAutoHyphens w:val="0"/>
        <w:autoSpaceDN/>
        <w:contextualSpacing/>
        <w:textAlignment w:val="auto"/>
        <w:rPr>
          <w:rFonts w:eastAsia="Times New Roman"/>
          <w:sz w:val="24"/>
          <w:szCs w:val="24"/>
          <w:lang w:eastAsia="en-US" w:bidi="en-US"/>
        </w:rPr>
      </w:pPr>
      <w:r w:rsidRPr="00D5742D">
        <w:rPr>
          <w:rFonts w:eastAsia="Times New Roman"/>
          <w:sz w:val="24"/>
          <w:szCs w:val="24"/>
          <w:lang w:eastAsia="en-US" w:bidi="en-US"/>
        </w:rPr>
        <w:t>Получение конкретных знаний о функциях как важнейшей математической модели для описания и исследования разнообразных процессов, для формирования у учащихся представлений о роли математики в развитии цивилизации и культуры.</w:t>
      </w:r>
    </w:p>
    <w:p w:rsidR="00EB5831" w:rsidRPr="00D5742D" w:rsidRDefault="00EB5831" w:rsidP="00EB5831">
      <w:pPr>
        <w:pStyle w:val="a3"/>
        <w:widowControl/>
        <w:numPr>
          <w:ilvl w:val="0"/>
          <w:numId w:val="28"/>
        </w:numPr>
        <w:suppressAutoHyphens w:val="0"/>
        <w:autoSpaceDN/>
        <w:contextualSpacing/>
        <w:textAlignment w:val="auto"/>
        <w:rPr>
          <w:rFonts w:eastAsia="Times New Roman"/>
          <w:sz w:val="24"/>
          <w:szCs w:val="24"/>
          <w:lang w:eastAsia="en-US" w:bidi="en-US"/>
        </w:rPr>
      </w:pPr>
      <w:r w:rsidRPr="00D5742D">
        <w:rPr>
          <w:rFonts w:eastAsia="Times New Roman"/>
          <w:sz w:val="24"/>
          <w:szCs w:val="24"/>
          <w:lang w:eastAsia="en-US" w:bidi="en-US"/>
        </w:rPr>
        <w:t>Формирование функциональной грамотности – умений воспринимать и анализировать информацию, представленную в различных формах.</w:t>
      </w:r>
    </w:p>
    <w:p w:rsidR="00EB5831" w:rsidRPr="00D5742D" w:rsidRDefault="00EB5831" w:rsidP="00EB5831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Понимание роли статистики как источника социально значимой информации.</w:t>
      </w:r>
    </w:p>
    <w:p w:rsidR="00EB5831" w:rsidRPr="00D5742D" w:rsidRDefault="00EB5831" w:rsidP="00EB5831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Приобретение конкретных знаний о пространстве и практически значимых умений.</w:t>
      </w:r>
    </w:p>
    <w:p w:rsidR="00EB5831" w:rsidRPr="00D5742D" w:rsidRDefault="00EB5831" w:rsidP="00EB5831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Формирование языка описания объектов окружающего мира.</w:t>
      </w:r>
    </w:p>
    <w:p w:rsidR="00EB5831" w:rsidRPr="00D5742D" w:rsidRDefault="00EB5831" w:rsidP="00EB5831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Развитие пространственного воображения и интуиции, математической культуры.</w:t>
      </w:r>
    </w:p>
    <w:p w:rsidR="00EB5831" w:rsidRPr="00D5742D" w:rsidRDefault="00EB5831" w:rsidP="00EB5831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  <w:proofErr w:type="spellStart"/>
      <w:r w:rsidRPr="00D5742D"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  <w:t>Эстетическое</w:t>
      </w:r>
      <w:proofErr w:type="spellEnd"/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</w:t>
      </w:r>
      <w:proofErr w:type="spellStart"/>
      <w:r w:rsidRPr="00D5742D"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  <w:t>воспитание</w:t>
      </w:r>
      <w:proofErr w:type="spellEnd"/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</w:t>
      </w:r>
      <w:proofErr w:type="spellStart"/>
      <w:r w:rsidRPr="00D5742D"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  <w:t>учащихся</w:t>
      </w:r>
      <w:proofErr w:type="spellEnd"/>
      <w:r w:rsidRPr="00D5742D"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  <w:t>.</w:t>
      </w:r>
    </w:p>
    <w:p w:rsidR="00EB5831" w:rsidRPr="00D5742D" w:rsidRDefault="00EB5831" w:rsidP="00EB5831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  <w:proofErr w:type="spellStart"/>
      <w:r w:rsidRPr="00D5742D"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  <w:t>Развитие</w:t>
      </w:r>
      <w:proofErr w:type="spellEnd"/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</w:t>
      </w:r>
      <w:proofErr w:type="spellStart"/>
      <w:r w:rsidRPr="00D5742D"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  <w:t>логического</w:t>
      </w:r>
      <w:proofErr w:type="spellEnd"/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</w:t>
      </w:r>
      <w:proofErr w:type="spellStart"/>
      <w:r w:rsidRPr="00D5742D"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  <w:t>мышления</w:t>
      </w:r>
      <w:proofErr w:type="spellEnd"/>
      <w:r w:rsidRPr="00D5742D"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  <w:t>.</w:t>
      </w:r>
    </w:p>
    <w:p w:rsidR="00EB5831" w:rsidRPr="00D5742D" w:rsidRDefault="00EB5831" w:rsidP="00EB5831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en-US" w:bidi="en-US"/>
        </w:rPr>
      </w:pPr>
      <w:proofErr w:type="spellStart"/>
      <w:r w:rsidRPr="00D5742D"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  <w:t>Формирование</w:t>
      </w:r>
      <w:proofErr w:type="spellEnd"/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</w:t>
      </w:r>
      <w:proofErr w:type="spellStart"/>
      <w:r w:rsidRPr="00D5742D"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  <w:t>понятия</w:t>
      </w:r>
      <w:proofErr w:type="spellEnd"/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</w:t>
      </w:r>
      <w:proofErr w:type="spellStart"/>
      <w:r w:rsidRPr="00D5742D"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  <w:t>доказательства</w:t>
      </w:r>
      <w:proofErr w:type="spellEnd"/>
      <w:r w:rsidRPr="00D5742D"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  <w:t>.</w:t>
      </w:r>
    </w:p>
    <w:p w:rsidR="00EB5831" w:rsidRPr="00D5742D" w:rsidRDefault="00EB5831" w:rsidP="00EB58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en-US" w:bidi="en-US"/>
        </w:rPr>
      </w:pPr>
      <w:proofErr w:type="spellStart"/>
      <w:r w:rsidRPr="00D5742D">
        <w:rPr>
          <w:rFonts w:ascii="Times New Roman" w:eastAsia="Times New Roman" w:hAnsi="Times New Roman" w:cs="Times New Roman"/>
          <w:b/>
          <w:sz w:val="24"/>
          <w:szCs w:val="24"/>
          <w:lang w:val="en-US" w:eastAsia="en-US" w:bidi="en-US"/>
        </w:rPr>
        <w:t>Общая</w:t>
      </w:r>
      <w:proofErr w:type="spellEnd"/>
      <w:r w:rsidRPr="00D5742D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 xml:space="preserve"> </w:t>
      </w:r>
      <w:proofErr w:type="spellStart"/>
      <w:r w:rsidRPr="00D5742D">
        <w:rPr>
          <w:rFonts w:ascii="Times New Roman" w:eastAsia="Times New Roman" w:hAnsi="Times New Roman" w:cs="Times New Roman"/>
          <w:b/>
          <w:sz w:val="24"/>
          <w:szCs w:val="24"/>
          <w:lang w:val="en-US" w:eastAsia="en-US" w:bidi="en-US"/>
        </w:rPr>
        <w:t>характеристика</w:t>
      </w:r>
      <w:proofErr w:type="spellEnd"/>
      <w:r w:rsidRPr="00D5742D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 xml:space="preserve"> </w:t>
      </w:r>
      <w:proofErr w:type="spellStart"/>
      <w:r w:rsidRPr="00D5742D">
        <w:rPr>
          <w:rFonts w:ascii="Times New Roman" w:eastAsia="Times New Roman" w:hAnsi="Times New Roman" w:cs="Times New Roman"/>
          <w:b/>
          <w:sz w:val="24"/>
          <w:szCs w:val="24"/>
          <w:lang w:val="en-US" w:eastAsia="en-US" w:bidi="en-US"/>
        </w:rPr>
        <w:t>учебного</w:t>
      </w:r>
      <w:proofErr w:type="spellEnd"/>
      <w:r w:rsidRPr="00D5742D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 xml:space="preserve"> </w:t>
      </w:r>
      <w:proofErr w:type="spellStart"/>
      <w:r w:rsidRPr="00D5742D">
        <w:rPr>
          <w:rFonts w:ascii="Times New Roman" w:eastAsia="Times New Roman" w:hAnsi="Times New Roman" w:cs="Times New Roman"/>
          <w:b/>
          <w:sz w:val="24"/>
          <w:szCs w:val="24"/>
          <w:lang w:val="en-US" w:eastAsia="en-US" w:bidi="en-US"/>
        </w:rPr>
        <w:t>предмета</w:t>
      </w:r>
      <w:proofErr w:type="spellEnd"/>
    </w:p>
    <w:p w:rsidR="00EB5831" w:rsidRPr="00D5742D" w:rsidRDefault="00EB5831" w:rsidP="00EB5831">
      <w:pPr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Алгебра нацелена на формирование математического аппарата для решения задач из математики, смежных предметов, окружающей реальности. Язык алгебры подчеркивает значение математики как языка для построения математических моделей, процессов и явлений реального мира. Одной из основных задач изучения алгебры является развитие алгоритмического мышления, необходимого, в частности, для освоения курса информатики; овладение навыками дедуктивных рассуждений. Преобразование символических форм вносит свой специфический вклад в развитие воображения, способностей к математическому творчеству.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(равномерных, равноускоренных, экспоненциальных, периодических и др.), для формирования у учащихся представлений о роли математики в развитии цивилизации и культуры.</w:t>
      </w:r>
    </w:p>
    <w:p w:rsidR="00EB5831" w:rsidRPr="00D5742D" w:rsidRDefault="00EB5831" w:rsidP="00EB5831">
      <w:pPr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>Место предмета в базисном учебном плане</w:t>
      </w:r>
      <w:r w:rsidRPr="00D5742D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EB5831" w:rsidRPr="002A247D" w:rsidRDefault="00EB5831" w:rsidP="002A247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 изучение курса отводится 3 часа в неделю, итого 102 часа за учебный год.</w:t>
      </w:r>
    </w:p>
    <w:p w:rsidR="00EB5831" w:rsidRPr="00D5742D" w:rsidRDefault="00EB5831" w:rsidP="00EB5831">
      <w:pPr>
        <w:shd w:val="clear" w:color="auto" w:fill="FFFFFF"/>
        <w:tabs>
          <w:tab w:val="left" w:pos="125"/>
        </w:tabs>
        <w:autoSpaceDE w:val="0"/>
        <w:adjustRightInd w:val="0"/>
        <w:spacing w:line="360" w:lineRule="auto"/>
        <w:ind w:right="62"/>
        <w:jc w:val="center"/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Результаты изучения учебного предмета</w:t>
      </w:r>
    </w:p>
    <w:p w:rsidR="00EB5831" w:rsidRPr="00D5742D" w:rsidRDefault="00EB5831" w:rsidP="00EB5831">
      <w:pPr>
        <w:shd w:val="clear" w:color="auto" w:fill="FFFFFF"/>
        <w:tabs>
          <w:tab w:val="left" w:pos="125"/>
        </w:tabs>
        <w:autoSpaceDE w:val="0"/>
        <w:adjustRightInd w:val="0"/>
        <w:spacing w:line="360" w:lineRule="auto"/>
        <w:ind w:right="62"/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Программа обеспечивает достижение следующих результатов освоения образовательной программы основного общего образования:</w:t>
      </w:r>
    </w:p>
    <w:p w:rsidR="00EB5831" w:rsidRPr="00D5742D" w:rsidRDefault="00EB5831" w:rsidP="00EB5831">
      <w:pPr>
        <w:shd w:val="clear" w:color="auto" w:fill="FFFFFF"/>
        <w:tabs>
          <w:tab w:val="left" w:pos="125"/>
        </w:tabs>
        <w:autoSpaceDE w:val="0"/>
        <w:adjustRightInd w:val="0"/>
        <w:spacing w:line="360" w:lineRule="auto"/>
        <w:ind w:right="62"/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Личностные:</w:t>
      </w:r>
    </w:p>
    <w:p w:rsidR="00EB5831" w:rsidRPr="00D5742D" w:rsidRDefault="00EB5831" w:rsidP="00EB5831">
      <w:pPr>
        <w:numPr>
          <w:ilvl w:val="0"/>
          <w:numId w:val="20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D5742D">
        <w:rPr>
          <w:rFonts w:ascii="Times New Roman" w:hAnsi="Times New Roman" w:cs="Times New Roman"/>
          <w:color w:val="000000"/>
          <w:sz w:val="24"/>
          <w:szCs w:val="24"/>
        </w:rPr>
        <w:t xml:space="preserve"> ответственного отношения к учению, готовность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EB5831" w:rsidRPr="00D5742D" w:rsidRDefault="00EB5831" w:rsidP="00EB5831">
      <w:pPr>
        <w:numPr>
          <w:ilvl w:val="0"/>
          <w:numId w:val="20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D5742D">
        <w:rPr>
          <w:rFonts w:ascii="Times New Roman" w:hAnsi="Times New Roman" w:cs="Times New Roman"/>
          <w:color w:val="000000"/>
          <w:sz w:val="24"/>
          <w:szCs w:val="24"/>
        </w:rPr>
        <w:t xml:space="preserve"> целостного мировоззрения, соответствующего современному уровню развития науки и общественной практики;</w:t>
      </w:r>
    </w:p>
    <w:p w:rsidR="00EB5831" w:rsidRPr="00D5742D" w:rsidRDefault="00EB5831" w:rsidP="00EB5831">
      <w:pPr>
        <w:numPr>
          <w:ilvl w:val="0"/>
          <w:numId w:val="20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D5742D">
        <w:rPr>
          <w:rFonts w:ascii="Times New Roman" w:hAnsi="Times New Roman" w:cs="Times New Roman"/>
          <w:color w:val="000000"/>
          <w:sz w:val="24"/>
          <w:szCs w:val="24"/>
        </w:rPr>
        <w:t xml:space="preserve"> коммуникативной компетентности в общении и сотрудничестве со сверстниками, старшими и младшими, в образовательной, общественно полезной, учебно-исследовательской, творческой и других видов деятельности;</w:t>
      </w:r>
    </w:p>
    <w:p w:rsidR="00EB5831" w:rsidRPr="00D5742D" w:rsidRDefault="00EB5831" w:rsidP="00EB5831">
      <w:pPr>
        <w:numPr>
          <w:ilvl w:val="0"/>
          <w:numId w:val="20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 xml:space="preserve">умения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D5742D">
        <w:rPr>
          <w:rFonts w:ascii="Times New Roman" w:hAnsi="Times New Roman" w:cs="Times New Roman"/>
          <w:color w:val="000000"/>
          <w:sz w:val="24"/>
          <w:szCs w:val="24"/>
        </w:rPr>
        <w:t>контрпримеры</w:t>
      </w:r>
      <w:proofErr w:type="spellEnd"/>
      <w:r w:rsidRPr="00D5742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B5831" w:rsidRPr="00D5742D" w:rsidRDefault="00EB5831" w:rsidP="00EB5831">
      <w:pPr>
        <w:numPr>
          <w:ilvl w:val="0"/>
          <w:numId w:val="20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представление о математической науке как сфере человеческой деятельности, об этапах ее развития, о ее значимости для развития цивилизации;</w:t>
      </w:r>
    </w:p>
    <w:p w:rsidR="00EB5831" w:rsidRPr="00D5742D" w:rsidRDefault="00EB5831" w:rsidP="00EB5831">
      <w:pPr>
        <w:numPr>
          <w:ilvl w:val="0"/>
          <w:numId w:val="20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EB5831" w:rsidRPr="00D5742D" w:rsidRDefault="00EB5831" w:rsidP="00EB5831">
      <w:pPr>
        <w:numPr>
          <w:ilvl w:val="0"/>
          <w:numId w:val="20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color w:val="000000"/>
          <w:sz w:val="24"/>
          <w:szCs w:val="24"/>
        </w:rPr>
        <w:t>креативность</w:t>
      </w:r>
      <w:proofErr w:type="spellEnd"/>
      <w:r w:rsidRPr="00D5742D">
        <w:rPr>
          <w:rFonts w:ascii="Times New Roman" w:hAnsi="Times New Roman" w:cs="Times New Roman"/>
          <w:color w:val="000000"/>
          <w:sz w:val="24"/>
          <w:szCs w:val="24"/>
        </w:rPr>
        <w:t xml:space="preserve"> мышления, инициатива, находчивость, активность при решении алгебраических задач;</w:t>
      </w:r>
    </w:p>
    <w:p w:rsidR="00EB5831" w:rsidRPr="00D5742D" w:rsidRDefault="00EB5831" w:rsidP="00EB5831">
      <w:pPr>
        <w:numPr>
          <w:ilvl w:val="0"/>
          <w:numId w:val="20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умение контролировать процесс и результат учебной математической деятельности;</w:t>
      </w:r>
    </w:p>
    <w:p w:rsidR="00EB5831" w:rsidRPr="00D5742D" w:rsidRDefault="00EB5831" w:rsidP="00EB5831">
      <w:pPr>
        <w:numPr>
          <w:ilvl w:val="0"/>
          <w:numId w:val="20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способность к эмоциональному восприятию математических объектов, задач, решений, рассуждений.</w:t>
      </w:r>
    </w:p>
    <w:p w:rsidR="00EB5831" w:rsidRPr="00D5742D" w:rsidRDefault="00EB5831" w:rsidP="00EB5831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Метапредметным</w:t>
      </w:r>
      <w:proofErr w:type="spellEnd"/>
      <w:r w:rsidRPr="00D5742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результатом</w:t>
      </w:r>
      <w:r w:rsidRPr="00D5742D">
        <w:rPr>
          <w:rFonts w:ascii="Times New Roman" w:hAnsi="Times New Roman" w:cs="Times New Roman"/>
          <w:color w:val="000000"/>
          <w:sz w:val="24"/>
          <w:szCs w:val="24"/>
        </w:rPr>
        <w:t> изучения курса является формирование универсальных учебных действий (УУД).</w:t>
      </w:r>
    </w:p>
    <w:p w:rsidR="00EB5831" w:rsidRPr="00D5742D" w:rsidRDefault="00EB5831" w:rsidP="00EB583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Регулятивные:</w:t>
      </w:r>
    </w:p>
    <w:p w:rsidR="00EB5831" w:rsidRPr="00D5742D" w:rsidRDefault="00EB5831" w:rsidP="00EB5831">
      <w:pPr>
        <w:numPr>
          <w:ilvl w:val="0"/>
          <w:numId w:val="2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принимать учебную задачу и следовать инструкции учителя;</w:t>
      </w:r>
    </w:p>
    <w:p w:rsidR="00EB5831" w:rsidRPr="00D5742D" w:rsidRDefault="00EB5831" w:rsidP="00EB5831">
      <w:pPr>
        <w:numPr>
          <w:ilvl w:val="0"/>
          <w:numId w:val="2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планировать свои действия в соответствии с учебными задачами и инструкцией учителя;</w:t>
      </w:r>
    </w:p>
    <w:p w:rsidR="00EB5831" w:rsidRPr="00D5742D" w:rsidRDefault="00EB5831" w:rsidP="00EB5831">
      <w:pPr>
        <w:numPr>
          <w:ilvl w:val="0"/>
          <w:numId w:val="2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выполнять действия в устной форме;</w:t>
      </w:r>
    </w:p>
    <w:p w:rsidR="00EB5831" w:rsidRPr="00D5742D" w:rsidRDefault="00EB5831" w:rsidP="00EB5831">
      <w:pPr>
        <w:numPr>
          <w:ilvl w:val="0"/>
          <w:numId w:val="2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учитывать выделенные учителем ориентиры действия в учебном материале;</w:t>
      </w:r>
    </w:p>
    <w:p w:rsidR="00EB5831" w:rsidRPr="00D5742D" w:rsidRDefault="00EB5831" w:rsidP="00EB5831">
      <w:pPr>
        <w:numPr>
          <w:ilvl w:val="0"/>
          <w:numId w:val="2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в сотрудничестве с учителем находить несколько вариантов решения учебной задачи, представленной на наглядно-образном уровне;</w:t>
      </w:r>
    </w:p>
    <w:p w:rsidR="00EB5831" w:rsidRPr="00D5742D" w:rsidRDefault="00EB5831" w:rsidP="00EB5831">
      <w:pPr>
        <w:numPr>
          <w:ilvl w:val="0"/>
          <w:numId w:val="2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вносить необходимые коррективы в действия на основе принятых правил;</w:t>
      </w:r>
    </w:p>
    <w:p w:rsidR="00EB5831" w:rsidRPr="00D5742D" w:rsidRDefault="00EB5831" w:rsidP="00EB5831">
      <w:pPr>
        <w:numPr>
          <w:ilvl w:val="0"/>
          <w:numId w:val="2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выполнять учебные действия в устной и письменной речи;</w:t>
      </w:r>
    </w:p>
    <w:p w:rsidR="00EB5831" w:rsidRPr="00D5742D" w:rsidRDefault="00EB5831" w:rsidP="00EB5831">
      <w:pPr>
        <w:numPr>
          <w:ilvl w:val="0"/>
          <w:numId w:val="2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принимать установленные правила в планировании и контроле способа решения;</w:t>
      </w:r>
    </w:p>
    <w:p w:rsidR="00EB5831" w:rsidRPr="00D5742D" w:rsidRDefault="00EB5831" w:rsidP="00EB5831">
      <w:pPr>
        <w:numPr>
          <w:ilvl w:val="0"/>
          <w:numId w:val="21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осуществлять пошаговый контроль под руководством учителя в доступных видах учебно-познавательной деятельности;</w:t>
      </w:r>
    </w:p>
    <w:p w:rsidR="00EB5831" w:rsidRPr="00D5742D" w:rsidRDefault="00EB5831" w:rsidP="00EB5831">
      <w:pPr>
        <w:numPr>
          <w:ilvl w:val="0"/>
          <w:numId w:val="22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понимать смысл инструкции учителя и заданий, предложенных в учебнике;</w:t>
      </w:r>
    </w:p>
    <w:p w:rsidR="00EB5831" w:rsidRPr="00D5742D" w:rsidRDefault="00EB5831" w:rsidP="00EB5831">
      <w:pPr>
        <w:numPr>
          <w:ilvl w:val="0"/>
          <w:numId w:val="22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выполнять действия в опоре на заданный ориентир;</w:t>
      </w:r>
    </w:p>
    <w:p w:rsidR="00EB5831" w:rsidRPr="00D5742D" w:rsidRDefault="00EB5831" w:rsidP="00EB5831">
      <w:pPr>
        <w:numPr>
          <w:ilvl w:val="0"/>
          <w:numId w:val="22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воспринимать мнение и предложения (о способе решения задачи) сверстников;</w:t>
      </w:r>
    </w:p>
    <w:p w:rsidR="00EB5831" w:rsidRPr="00D5742D" w:rsidRDefault="00EB5831" w:rsidP="00EB5831">
      <w:pPr>
        <w:numPr>
          <w:ilvl w:val="0"/>
          <w:numId w:val="22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в сотрудничестве с учителем, классом находить несколько вариантов решения учебной задачи;</w:t>
      </w:r>
    </w:p>
    <w:p w:rsidR="00EB5831" w:rsidRPr="00D5742D" w:rsidRDefault="00EB5831" w:rsidP="00EB5831">
      <w:pPr>
        <w:numPr>
          <w:ilvl w:val="0"/>
          <w:numId w:val="22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на основе вариантов решения практических задач под руководством учителя делать выводы о свойствах изучаемых объектов;</w:t>
      </w:r>
    </w:p>
    <w:p w:rsidR="00EB5831" w:rsidRPr="00D5742D" w:rsidRDefault="00EB5831" w:rsidP="00EB5831">
      <w:pPr>
        <w:numPr>
          <w:ilvl w:val="0"/>
          <w:numId w:val="22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выполнять учебные действия в устной, письменной речи и во внутреннем плане;</w:t>
      </w:r>
    </w:p>
    <w:p w:rsidR="00EB5831" w:rsidRPr="00D5742D" w:rsidRDefault="00EB5831" w:rsidP="00EB5831">
      <w:pPr>
        <w:numPr>
          <w:ilvl w:val="0"/>
          <w:numId w:val="22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самостоятельно оценивать правильность выполнения действия и вносить необходимые коррективы в действия с наглядно-образным материалом.</w:t>
      </w:r>
    </w:p>
    <w:p w:rsidR="00EB5831" w:rsidRPr="00D5742D" w:rsidRDefault="00EB5831" w:rsidP="00EB583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Познавательные:</w:t>
      </w:r>
    </w:p>
    <w:p w:rsidR="00EB5831" w:rsidRPr="00D5742D" w:rsidRDefault="00EB5831" w:rsidP="00EB5831">
      <w:pPr>
        <w:numPr>
          <w:ilvl w:val="0"/>
          <w:numId w:val="23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осуществлять поиск нужной информации, используя материал учебника и сведения, полученные от взрослых;</w:t>
      </w:r>
    </w:p>
    <w:p w:rsidR="00EB5831" w:rsidRPr="00D5742D" w:rsidRDefault="00EB5831" w:rsidP="00EB5831">
      <w:pPr>
        <w:numPr>
          <w:ilvl w:val="0"/>
          <w:numId w:val="23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использовать рисуночные и символические варианты математической записи; кодировать информацию в знаково-символической форме;</w:t>
      </w:r>
    </w:p>
    <w:p w:rsidR="00EB5831" w:rsidRPr="00D5742D" w:rsidRDefault="00EB5831" w:rsidP="00EB5831">
      <w:pPr>
        <w:numPr>
          <w:ilvl w:val="0"/>
          <w:numId w:val="23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на основе кодирования строить несложные модели математических понятий, задачных ситуаций;</w:t>
      </w:r>
    </w:p>
    <w:p w:rsidR="00EB5831" w:rsidRPr="00D5742D" w:rsidRDefault="00EB5831" w:rsidP="00EB5831">
      <w:pPr>
        <w:numPr>
          <w:ilvl w:val="0"/>
          <w:numId w:val="23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строить небольшие математические сообщения в устной форме;</w:t>
      </w:r>
    </w:p>
    <w:p w:rsidR="00EB5831" w:rsidRPr="00D5742D" w:rsidRDefault="00EB5831" w:rsidP="00EB5831">
      <w:pPr>
        <w:numPr>
          <w:ilvl w:val="0"/>
          <w:numId w:val="23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проводить сравнение (по одному или нескольким основаниям, наглядное и по представлению, сопоставление и противопоставление), понимать выводы, сделанные на основе сравнения;</w:t>
      </w:r>
    </w:p>
    <w:p w:rsidR="00EB5831" w:rsidRPr="00D5742D" w:rsidRDefault="00EB5831" w:rsidP="00EB5831">
      <w:pPr>
        <w:numPr>
          <w:ilvl w:val="0"/>
          <w:numId w:val="23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выделять в явлениях существенные и несущественные, необходимые и достаточные признаки;</w:t>
      </w:r>
    </w:p>
    <w:p w:rsidR="00EB5831" w:rsidRPr="00D5742D" w:rsidRDefault="00EB5831" w:rsidP="00EB5831">
      <w:pPr>
        <w:numPr>
          <w:ilvl w:val="0"/>
          <w:numId w:val="23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проводить аналогию и на ее основе строить выводы;</w:t>
      </w:r>
    </w:p>
    <w:p w:rsidR="00EB5831" w:rsidRPr="00D5742D" w:rsidRDefault="00EB5831" w:rsidP="00EB5831">
      <w:pPr>
        <w:numPr>
          <w:ilvl w:val="0"/>
          <w:numId w:val="23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в сотрудничестве с учителем проводить классификацию изучаемых объектов;</w:t>
      </w:r>
    </w:p>
    <w:p w:rsidR="00EB5831" w:rsidRPr="00D5742D" w:rsidRDefault="00EB5831" w:rsidP="00EB5831">
      <w:pPr>
        <w:numPr>
          <w:ilvl w:val="0"/>
          <w:numId w:val="23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строить простые индуктивные и дедуктивные рассуждения;</w:t>
      </w:r>
    </w:p>
    <w:p w:rsidR="00EB5831" w:rsidRPr="00D5742D" w:rsidRDefault="00EB5831" w:rsidP="00EB5831">
      <w:pPr>
        <w:numPr>
          <w:ilvl w:val="0"/>
          <w:numId w:val="24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под руководством учителя осуществлять поиск необходимой и дополнительной информации;</w:t>
      </w:r>
    </w:p>
    <w:p w:rsidR="00EB5831" w:rsidRPr="00D5742D" w:rsidRDefault="00EB5831" w:rsidP="00EB5831">
      <w:pPr>
        <w:numPr>
          <w:ilvl w:val="0"/>
          <w:numId w:val="24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работать с дополнительными текстами и заданиями;</w:t>
      </w:r>
    </w:p>
    <w:p w:rsidR="00EB5831" w:rsidRPr="00D5742D" w:rsidRDefault="00EB5831" w:rsidP="00EB5831">
      <w:pPr>
        <w:numPr>
          <w:ilvl w:val="0"/>
          <w:numId w:val="24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соотносить содержание схематических изображений с математической записью;</w:t>
      </w:r>
    </w:p>
    <w:p w:rsidR="00EB5831" w:rsidRPr="00D5742D" w:rsidRDefault="00EB5831" w:rsidP="00EB5831">
      <w:pPr>
        <w:numPr>
          <w:ilvl w:val="0"/>
          <w:numId w:val="24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моделировать задачи на основе анализа жизненных сюжетов;</w:t>
      </w:r>
    </w:p>
    <w:p w:rsidR="00EB5831" w:rsidRPr="00D5742D" w:rsidRDefault="00EB5831" w:rsidP="00EB5831">
      <w:pPr>
        <w:numPr>
          <w:ilvl w:val="0"/>
          <w:numId w:val="24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устанавливать аналогии; формулировать выводы на основе аналогии, сравнения, обобщения;</w:t>
      </w:r>
    </w:p>
    <w:p w:rsidR="00EB5831" w:rsidRPr="00D5742D" w:rsidRDefault="00EB5831" w:rsidP="00EB5831">
      <w:pPr>
        <w:numPr>
          <w:ilvl w:val="0"/>
          <w:numId w:val="24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строить рассуждения о математических явлениях;</w:t>
      </w:r>
    </w:p>
    <w:p w:rsidR="00EB5831" w:rsidRPr="00D5742D" w:rsidRDefault="00EB5831" w:rsidP="00EB5831">
      <w:pPr>
        <w:numPr>
          <w:ilvl w:val="0"/>
          <w:numId w:val="24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пользоваться эвристическими приемами для нахождения решения математических задач.</w:t>
      </w:r>
    </w:p>
    <w:p w:rsidR="00EB5831" w:rsidRPr="00D5742D" w:rsidRDefault="00EB5831" w:rsidP="00EB583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Коммуникативные:</w:t>
      </w:r>
    </w:p>
    <w:p w:rsidR="00EB5831" w:rsidRPr="00D5742D" w:rsidRDefault="00EB5831" w:rsidP="00EB5831">
      <w:pPr>
        <w:numPr>
          <w:ilvl w:val="0"/>
          <w:numId w:val="25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принимать активное участие в работе парами и группами, используя речевые коммуникативные средства;</w:t>
      </w:r>
    </w:p>
    <w:p w:rsidR="00EB5831" w:rsidRPr="00D5742D" w:rsidRDefault="00EB5831" w:rsidP="00EB5831">
      <w:pPr>
        <w:numPr>
          <w:ilvl w:val="0"/>
          <w:numId w:val="25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допускать существование различных точек зрения;</w:t>
      </w:r>
    </w:p>
    <w:p w:rsidR="00EB5831" w:rsidRPr="00D5742D" w:rsidRDefault="00EB5831" w:rsidP="00EB5831">
      <w:pPr>
        <w:numPr>
          <w:ilvl w:val="0"/>
          <w:numId w:val="25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стремиться к координации различных мнений о математических явлениях в сотрудничестве; договариваться, приходить к общему решению;</w:t>
      </w:r>
    </w:p>
    <w:p w:rsidR="00EB5831" w:rsidRPr="00D5742D" w:rsidRDefault="00EB5831" w:rsidP="00EB5831">
      <w:pPr>
        <w:numPr>
          <w:ilvl w:val="0"/>
          <w:numId w:val="25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использовать в общении правила вежливости;</w:t>
      </w:r>
    </w:p>
    <w:p w:rsidR="00EB5831" w:rsidRPr="00D5742D" w:rsidRDefault="00EB5831" w:rsidP="00EB5831">
      <w:pPr>
        <w:numPr>
          <w:ilvl w:val="0"/>
          <w:numId w:val="25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использовать простые речевые средства для передачи своего мнения;</w:t>
      </w:r>
    </w:p>
    <w:p w:rsidR="00EB5831" w:rsidRPr="00D5742D" w:rsidRDefault="00EB5831" w:rsidP="00EB5831">
      <w:pPr>
        <w:numPr>
          <w:ilvl w:val="0"/>
          <w:numId w:val="25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контролировать свои действия в коллективной работе;</w:t>
      </w:r>
    </w:p>
    <w:p w:rsidR="00EB5831" w:rsidRPr="00D5742D" w:rsidRDefault="00EB5831" w:rsidP="00EB5831">
      <w:pPr>
        <w:numPr>
          <w:ilvl w:val="0"/>
          <w:numId w:val="25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понимать содержание вопросов и воспроизводить вопросы;</w:t>
      </w:r>
    </w:p>
    <w:p w:rsidR="00EB5831" w:rsidRPr="00D5742D" w:rsidRDefault="00EB5831" w:rsidP="00EB5831">
      <w:pPr>
        <w:numPr>
          <w:ilvl w:val="0"/>
          <w:numId w:val="25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следить за действиями других участников в процессе коллективной познавательной деятельности.</w:t>
      </w:r>
    </w:p>
    <w:p w:rsidR="00EB5831" w:rsidRPr="00D5742D" w:rsidRDefault="00EB5831" w:rsidP="00EB5831">
      <w:pPr>
        <w:numPr>
          <w:ilvl w:val="0"/>
          <w:numId w:val="26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строить понятные для партнера высказывания и аргументировать свою позицию;</w:t>
      </w:r>
    </w:p>
    <w:p w:rsidR="00EB5831" w:rsidRPr="00D5742D" w:rsidRDefault="00EB5831" w:rsidP="00EB5831">
      <w:pPr>
        <w:numPr>
          <w:ilvl w:val="0"/>
          <w:numId w:val="26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использовать средства устного общения для решения коммуникативных задач;</w:t>
      </w:r>
    </w:p>
    <w:p w:rsidR="00EB5831" w:rsidRPr="00D5742D" w:rsidRDefault="00EB5831" w:rsidP="00EB5831">
      <w:pPr>
        <w:numPr>
          <w:ilvl w:val="0"/>
          <w:numId w:val="26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корректно формулировать свою точку зрения;</w:t>
      </w:r>
    </w:p>
    <w:p w:rsidR="00EB5831" w:rsidRPr="00D5742D" w:rsidRDefault="00EB5831" w:rsidP="00EB5831">
      <w:pPr>
        <w:numPr>
          <w:ilvl w:val="0"/>
          <w:numId w:val="26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проявлять инициативу в учебно-познавательной деятельности;</w:t>
      </w:r>
    </w:p>
    <w:p w:rsidR="00EB5831" w:rsidRPr="00D5742D" w:rsidRDefault="00EB5831" w:rsidP="00EB5831">
      <w:pPr>
        <w:numPr>
          <w:ilvl w:val="0"/>
          <w:numId w:val="26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контролировать свои действия в коллективной работе;</w:t>
      </w:r>
    </w:p>
    <w:p w:rsidR="00EB5831" w:rsidRPr="00D5742D" w:rsidRDefault="00EB5831" w:rsidP="00EB5831">
      <w:pPr>
        <w:numPr>
          <w:ilvl w:val="0"/>
          <w:numId w:val="26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color w:val="000000"/>
          <w:sz w:val="24"/>
          <w:szCs w:val="24"/>
        </w:rPr>
        <w:t>осуществлять взаимный контроль.</w:t>
      </w:r>
    </w:p>
    <w:p w:rsidR="00EB5831" w:rsidRPr="00D5742D" w:rsidRDefault="00EB5831" w:rsidP="00EB5831">
      <w:pPr>
        <w:shd w:val="clear" w:color="auto" w:fill="FFFFFF"/>
        <w:tabs>
          <w:tab w:val="left" w:pos="0"/>
        </w:tabs>
        <w:autoSpaceDE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5742D">
        <w:rPr>
          <w:rFonts w:ascii="Times New Roman" w:hAnsi="Times New Roman" w:cs="Times New Roman"/>
          <w:b/>
          <w:color w:val="000000"/>
          <w:sz w:val="24"/>
          <w:szCs w:val="24"/>
        </w:rPr>
        <w:t>Учебно-тематический план по разделам курса алгебры 8 класса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9"/>
        <w:gridCol w:w="2509"/>
        <w:gridCol w:w="1904"/>
        <w:gridCol w:w="2391"/>
        <w:gridCol w:w="2158"/>
      </w:tblGrid>
      <w:tr w:rsidR="00EB5831" w:rsidRPr="00D5742D" w:rsidTr="00EB5831">
        <w:tc>
          <w:tcPr>
            <w:tcW w:w="872" w:type="dxa"/>
            <w:shd w:val="clear" w:color="auto" w:fill="auto"/>
            <w:vAlign w:val="center"/>
          </w:tcPr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603" w:type="dxa"/>
            <w:shd w:val="clear" w:color="auto" w:fill="auto"/>
            <w:vAlign w:val="center"/>
          </w:tcPr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2606" w:type="dxa"/>
            <w:shd w:val="clear" w:color="auto" w:fill="auto"/>
            <w:vAlign w:val="center"/>
          </w:tcPr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3407" w:type="dxa"/>
            <w:shd w:val="clear" w:color="auto" w:fill="auto"/>
            <w:vAlign w:val="center"/>
          </w:tcPr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 в календарно-тематическом планировании</w:t>
            </w:r>
          </w:p>
        </w:tc>
        <w:tc>
          <w:tcPr>
            <w:tcW w:w="3300" w:type="dxa"/>
            <w:vAlign w:val="center"/>
          </w:tcPr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зачетных работ</w:t>
            </w:r>
          </w:p>
        </w:tc>
      </w:tr>
      <w:tr w:rsidR="00EB5831" w:rsidRPr="00D5742D" w:rsidTr="00EB5831">
        <w:tc>
          <w:tcPr>
            <w:tcW w:w="872" w:type="dxa"/>
            <w:shd w:val="clear" w:color="auto" w:fill="auto"/>
          </w:tcPr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03" w:type="dxa"/>
            <w:shd w:val="clear" w:color="auto" w:fill="auto"/>
          </w:tcPr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Алгебраические дроби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Квадратные корни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Квадратные уравнения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 уравнений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 и статистика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(итоговое)</w:t>
            </w:r>
          </w:p>
        </w:tc>
        <w:tc>
          <w:tcPr>
            <w:tcW w:w="2606" w:type="dxa"/>
            <w:shd w:val="clear" w:color="auto" w:fill="auto"/>
          </w:tcPr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07" w:type="dxa"/>
            <w:shd w:val="clear" w:color="auto" w:fill="auto"/>
          </w:tcPr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00" w:type="dxa"/>
          </w:tcPr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Входной контроль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1+1</w:t>
            </w:r>
          </w:p>
        </w:tc>
      </w:tr>
      <w:tr w:rsidR="00EB5831" w:rsidRPr="00D5742D" w:rsidTr="00EB5831">
        <w:tc>
          <w:tcPr>
            <w:tcW w:w="872" w:type="dxa"/>
            <w:shd w:val="clear" w:color="auto" w:fill="auto"/>
          </w:tcPr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03" w:type="dxa"/>
            <w:shd w:val="clear" w:color="auto" w:fill="auto"/>
          </w:tcPr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2606" w:type="dxa"/>
            <w:shd w:val="clear" w:color="auto" w:fill="auto"/>
          </w:tcPr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407" w:type="dxa"/>
            <w:shd w:val="clear" w:color="auto" w:fill="auto"/>
          </w:tcPr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300" w:type="dxa"/>
          </w:tcPr>
          <w:p w:rsidR="00EB5831" w:rsidRPr="00D5742D" w:rsidRDefault="00EB5831" w:rsidP="00EB5831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</w:tr>
    </w:tbl>
    <w:p w:rsidR="00EB5831" w:rsidRPr="00D5742D" w:rsidRDefault="00EB5831" w:rsidP="00EB5831">
      <w:pPr>
        <w:autoSpaceDE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B5831" w:rsidRPr="002A247D" w:rsidRDefault="00EB5831" w:rsidP="002A247D">
      <w:pPr>
        <w:autoSpaceDE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742D">
        <w:rPr>
          <w:rFonts w:ascii="Times New Roman" w:hAnsi="Times New Roman" w:cs="Times New Roman"/>
          <w:b/>
          <w:bCs/>
          <w:sz w:val="24"/>
          <w:szCs w:val="24"/>
        </w:rPr>
        <w:t xml:space="preserve">Тематика контрольных работ по алгебре в 8-м </w:t>
      </w:r>
      <w:proofErr w:type="spellStart"/>
      <w:r w:rsidRPr="00D5742D">
        <w:rPr>
          <w:rFonts w:ascii="Times New Roman" w:hAnsi="Times New Roman" w:cs="Times New Roman"/>
          <w:b/>
          <w:bCs/>
          <w:sz w:val="24"/>
          <w:szCs w:val="24"/>
        </w:rPr>
        <w:t>класе</w:t>
      </w:r>
      <w:proofErr w:type="spellEnd"/>
    </w:p>
    <w:tbl>
      <w:tblPr>
        <w:tblW w:w="5000" w:type="pct"/>
        <w:tblInd w:w="-318" w:type="dxa"/>
        <w:tblLook w:val="0000"/>
      </w:tblPr>
      <w:tblGrid>
        <w:gridCol w:w="9571"/>
      </w:tblGrid>
      <w:tr w:rsidR="00EB5831" w:rsidRPr="00D5742D" w:rsidTr="00EB5831">
        <w:trPr>
          <w:trHeight w:val="714"/>
        </w:trPr>
        <w:tc>
          <w:tcPr>
            <w:tcW w:w="500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EB5831" w:rsidRPr="00D5742D" w:rsidRDefault="00EB5831" w:rsidP="00EB5831">
            <w:pPr>
              <w:autoSpaceDE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485"/>
        </w:trPr>
        <w:tc>
          <w:tcPr>
            <w:tcW w:w="500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EB5831" w:rsidRPr="00D5742D" w:rsidRDefault="00EB5831" w:rsidP="00EB5831">
            <w:pPr>
              <w:autoSpaceDE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sz w:val="24"/>
                <w:szCs w:val="24"/>
              </w:rPr>
              <w:t>Входная контрольная работа</w:t>
            </w:r>
          </w:p>
        </w:tc>
      </w:tr>
      <w:tr w:rsidR="00EB5831" w:rsidRPr="00D5742D" w:rsidTr="00EB5831">
        <w:trPr>
          <w:trHeight w:val="397"/>
        </w:trPr>
        <w:tc>
          <w:tcPr>
            <w:tcW w:w="500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EB5831" w:rsidRPr="00D5742D" w:rsidRDefault="00EB5831" w:rsidP="00EB5831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Зачет  № 1 </w:t>
            </w: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«</w:t>
            </w: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Алгебраические дроби</w:t>
            </w: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»</w:t>
            </w:r>
          </w:p>
        </w:tc>
      </w:tr>
      <w:tr w:rsidR="00EB5831" w:rsidRPr="00D5742D" w:rsidTr="00EB5831">
        <w:trPr>
          <w:trHeight w:val="405"/>
        </w:trPr>
        <w:tc>
          <w:tcPr>
            <w:tcW w:w="500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EB5831" w:rsidRPr="00D5742D" w:rsidRDefault="00EB5831" w:rsidP="00EB5831">
            <w:pPr>
              <w:autoSpaceDE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Зачет  № 2</w:t>
            </w:r>
          </w:p>
          <w:p w:rsidR="00EB5831" w:rsidRPr="00D5742D" w:rsidRDefault="00EB5831" w:rsidP="00EB5831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«</w:t>
            </w: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Квадратные корни</w:t>
            </w: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»</w:t>
            </w:r>
          </w:p>
        </w:tc>
      </w:tr>
      <w:tr w:rsidR="00EB5831" w:rsidRPr="00D5742D" w:rsidTr="00EB5831">
        <w:trPr>
          <w:trHeight w:val="1"/>
        </w:trPr>
        <w:tc>
          <w:tcPr>
            <w:tcW w:w="500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EB5831" w:rsidRPr="00D5742D" w:rsidRDefault="00EB5831" w:rsidP="00EB5831">
            <w:pPr>
              <w:autoSpaceDE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Зачет  № 3</w:t>
            </w:r>
          </w:p>
          <w:p w:rsidR="00EB5831" w:rsidRPr="00D5742D" w:rsidRDefault="00EB5831" w:rsidP="00EB5831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«</w:t>
            </w: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Квадратные уравнения</w:t>
            </w: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»</w:t>
            </w:r>
          </w:p>
        </w:tc>
      </w:tr>
      <w:tr w:rsidR="00EB5831" w:rsidRPr="00D5742D" w:rsidTr="00EB5831">
        <w:trPr>
          <w:trHeight w:val="1"/>
        </w:trPr>
        <w:tc>
          <w:tcPr>
            <w:tcW w:w="500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EB5831" w:rsidRPr="00D5742D" w:rsidRDefault="00EB5831" w:rsidP="00EB5831">
            <w:pPr>
              <w:autoSpaceDE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Зачет  № 4 </w:t>
            </w:r>
          </w:p>
          <w:p w:rsidR="00EB5831" w:rsidRPr="00D5742D" w:rsidRDefault="00EB5831" w:rsidP="00EB5831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«</w:t>
            </w: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Системы уравнений</w:t>
            </w: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»</w:t>
            </w:r>
          </w:p>
        </w:tc>
      </w:tr>
      <w:tr w:rsidR="00EB5831" w:rsidRPr="00D5742D" w:rsidTr="00EB5831">
        <w:trPr>
          <w:trHeight w:val="1"/>
        </w:trPr>
        <w:tc>
          <w:tcPr>
            <w:tcW w:w="500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vAlign w:val="center"/>
          </w:tcPr>
          <w:p w:rsidR="00EB5831" w:rsidRPr="00D5742D" w:rsidRDefault="00EB5831" w:rsidP="00EB5831">
            <w:pPr>
              <w:autoSpaceDE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Зачет  № 5</w:t>
            </w:r>
          </w:p>
          <w:p w:rsidR="00EB5831" w:rsidRPr="00D5742D" w:rsidRDefault="00EB5831" w:rsidP="00EB5831">
            <w:pPr>
              <w:autoSpaceDE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«</w:t>
            </w: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Функции</w:t>
            </w: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»</w:t>
            </w:r>
          </w:p>
        </w:tc>
      </w:tr>
      <w:tr w:rsidR="00EB5831" w:rsidRPr="00D5742D" w:rsidTr="00EB5831">
        <w:trPr>
          <w:trHeight w:val="1"/>
        </w:trPr>
        <w:tc>
          <w:tcPr>
            <w:tcW w:w="500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vAlign w:val="center"/>
          </w:tcPr>
          <w:p w:rsidR="00EB5831" w:rsidRPr="00D5742D" w:rsidRDefault="00EB5831" w:rsidP="00EB5831">
            <w:pPr>
              <w:autoSpaceDE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Итоговый тест</w:t>
            </w:r>
          </w:p>
        </w:tc>
      </w:tr>
    </w:tbl>
    <w:p w:rsidR="00EB5831" w:rsidRPr="00D5742D" w:rsidRDefault="00EB5831" w:rsidP="00EB5831">
      <w:pPr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EB5831" w:rsidRPr="00D5742D" w:rsidRDefault="00EB5831" w:rsidP="00EB5831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>СОДЕРЖАНИЕ УЧЕБНОГО МАТЕРИАЛА</w:t>
      </w:r>
    </w:p>
    <w:p w:rsidR="00EB5831" w:rsidRPr="00D5742D" w:rsidRDefault="00EB5831" w:rsidP="00EB5831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>8 класс</w:t>
      </w:r>
    </w:p>
    <w:p w:rsidR="00EB5831" w:rsidRPr="00D5742D" w:rsidRDefault="00EB5831" w:rsidP="00EB5831">
      <w:pPr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D5742D"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en-US"/>
        </w:rPr>
        <w:t xml:space="preserve">1. </w:t>
      </w:r>
      <w:r w:rsidRPr="00D5742D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>Алгебраические дроби - 19 часов.</w:t>
      </w:r>
    </w:p>
    <w:p w:rsidR="00EB5831" w:rsidRPr="00D5742D" w:rsidRDefault="00EB5831" w:rsidP="00EB5831">
      <w:pPr>
        <w:snapToGrid w:val="0"/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</w:pPr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Конструировать алгебраические выражения. Находить область определения алгебраической дроби; выполнять числовые подстановки и вычислять значение дроби, в том числе с помощью калькулятора. </w:t>
      </w:r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>Формулировать основное свойство алгебраической дроби и применять его для преобразования дробей. Выполнять действия с алгебраическими дробями. Применять преобразования выражений для решения задач</w:t>
      </w:r>
      <w:proofErr w:type="gramStart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 xml:space="preserve"> В</w:t>
      </w:r>
      <w:proofErr w:type="gramEnd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>ыражать переменные из формул {физических, геометрических, описывающих бытовые ситуации). Проводить исследования, выявлять закономерности. Формулировать определение степени с целым показателем. Формулировать, записывать в символический форм</w:t>
      </w:r>
      <w:proofErr w:type="gramStart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val="en-US" w:bidi="en-US"/>
        </w:rPr>
        <w:t>e</w:t>
      </w:r>
      <w:proofErr w:type="gramEnd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>и иллюстрировать примерами свойства степени с целым показателем применять свойства степени для преобразования выражений и вычислений. Использовать запись чисел в стандартном виде для выражения размеров объектов, длительности процессов в окружающем мире. Сравнивать числа и величины, записанные с использованием степе</w:t>
      </w:r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softHyphen/>
        <w:t>ни 10. Выполнять вычисления с реальными данными. Выполнять прикидку и оценку результатов вычислений. Решать уравнения с дробными коэффициентами, решать текстовые задачи алгебраическим методом.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  <w:shd w:val="clear" w:color="auto" w:fill="FFFFFF"/>
          <w:lang w:bidi="ru-RU"/>
        </w:rPr>
      </w:pPr>
      <w:r w:rsidRPr="00D5742D"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en-US"/>
        </w:rPr>
        <w:t xml:space="preserve">2. </w:t>
      </w:r>
      <w:r w:rsidRPr="00D5742D"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>Квадратные корни - 14 часов.</w:t>
      </w:r>
    </w:p>
    <w:p w:rsidR="00EB5831" w:rsidRPr="00D5742D" w:rsidRDefault="00EB5831" w:rsidP="00EB5831">
      <w:pPr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</w:pPr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 xml:space="preserve">Формулировать определения квадратного корня </w:t>
      </w:r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и</w:t>
      </w:r>
      <w:r w:rsidRPr="00D5742D"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>з</w:t>
      </w:r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 xml:space="preserve"> числа. Применять график функции  </w:t>
      </w:r>
      <w:proofErr w:type="spellStart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>у=</w:t>
      </w:r>
      <w:proofErr w:type="spellEnd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 xml:space="preserve"> х</w:t>
      </w:r>
      <w:proofErr w:type="gramStart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vertAlign w:val="superscript"/>
          <w:lang w:bidi="ru-RU"/>
        </w:rPr>
        <w:t>2</w:t>
      </w:r>
      <w:proofErr w:type="gramEnd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 xml:space="preserve"> для нахождёния корней квадратных уравнений, используя при необходимости калькулятор; </w:t>
      </w:r>
      <w:proofErr w:type="spellStart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>проводитьоценку</w:t>
      </w:r>
      <w:proofErr w:type="spellEnd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 xml:space="preserve"> квадратных корней. Строить график функции </w:t>
      </w:r>
      <w:proofErr w:type="spellStart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>у</w:t>
      </w:r>
      <w:proofErr w:type="gramStart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>=</w:t>
      </w:r>
      <m:oMath>
        <w:proofErr w:type="spellEnd"/>
        <m:rad>
          <m:radPr>
            <m:degHide m:val="on"/>
            <m:ctrlPr>
              <w:rPr>
                <w:rFonts w:ascii="Cambria Math" w:eastAsia="Times New Roman" w:hAnsi="Times New Roman" w:cs="Times New Roman"/>
                <w:i/>
                <w:lang w:val="en-US" w:eastAsia="en-US" w:bidi="en-US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lang w:val="en-US" w:eastAsia="en-US" w:bidi="en-US"/>
              </w:rPr>
              <m:t>x</m:t>
            </m:r>
          </m:e>
        </m:rad>
      </m:oMath>
      <w:r w:rsidRPr="00D5742D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  <w:lang w:bidi="en-US"/>
        </w:rPr>
        <w:t>,</w:t>
      </w:r>
      <w:proofErr w:type="gramEnd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 xml:space="preserve">исследовать по графику её свойства. </w:t>
      </w:r>
      <w:proofErr w:type="spellStart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>Доказыватьсвойства</w:t>
      </w:r>
      <w:proofErr w:type="spellEnd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 xml:space="preserve"> арифметических квадратных корней; применять их к преобразованию </w:t>
      </w:r>
      <w:proofErr w:type="spellStart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>выражений</w:t>
      </w:r>
      <w:proofErr w:type="gramStart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>.В</w:t>
      </w:r>
      <w:proofErr w:type="gramEnd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>ычислять</w:t>
      </w:r>
      <w:proofErr w:type="spellEnd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 xml:space="preserve"> значения выражений, содержащих квадратные корни; выполнять </w:t>
      </w:r>
      <w:proofErr w:type="spellStart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>знаково-символическиедействия</w:t>
      </w:r>
      <w:proofErr w:type="spellEnd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 xml:space="preserve"> с использованием обозначений квадрат</w:t>
      </w:r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softHyphen/>
        <w:t xml:space="preserve">ного и </w:t>
      </w:r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lastRenderedPageBreak/>
        <w:t xml:space="preserve">кубического корня: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color w:val="000000"/>
                <w:spacing w:val="-10"/>
                <w:shd w:val="clear" w:color="auto" w:fill="FFFFFF"/>
                <w:lang w:bidi="ru-RU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Times New Roman" w:cs="Times New Roman"/>
                <w:color w:val="000000"/>
                <w:spacing w:val="-10"/>
                <w:shd w:val="clear" w:color="auto" w:fill="FFFFFF"/>
                <w:lang w:bidi="ru-RU"/>
              </w:rPr>
              <m:t>а</m:t>
            </m:r>
          </m:e>
        </m:rad>
      </m:oMath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 xml:space="preserve"> , </w:t>
      </w:r>
      <m:oMath>
        <m:rad>
          <m:radPr>
            <m:ctrlPr>
              <w:rPr>
                <w:rFonts w:ascii="Cambria Math" w:hAnsi="Times New Roman" w:cs="Times New Roman"/>
                <w:i/>
                <w:color w:val="000000"/>
                <w:spacing w:val="-10"/>
                <w:shd w:val="clear" w:color="auto" w:fill="FFFFFF"/>
                <w:lang w:bidi="ru-RU"/>
              </w:rPr>
            </m:ctrlPr>
          </m:radPr>
          <m:deg>
            <m:r>
              <m:rPr>
                <m:sty m:val="bi"/>
              </m:rPr>
              <w:rPr>
                <w:rFonts w:ascii="Cambria Math" w:hAnsi="Times New Roman" w:cs="Times New Roman"/>
                <w:color w:val="000000"/>
                <w:spacing w:val="-10"/>
                <w:shd w:val="clear" w:color="auto" w:fill="FFFFFF"/>
                <w:lang w:bidi="ru-RU"/>
              </w:rPr>
              <m:t>3</m:t>
            </m:r>
          </m:deg>
          <m:e>
            <m:r>
              <m:rPr>
                <m:sty m:val="bi"/>
              </m:rPr>
              <w:rPr>
                <w:rFonts w:ascii="Cambria Math" w:hAnsi="Times New Roman" w:cs="Times New Roman"/>
                <w:color w:val="000000"/>
                <w:spacing w:val="-10"/>
                <w:shd w:val="clear" w:color="auto" w:fill="FFFFFF"/>
                <w:lang w:bidi="ru-RU"/>
              </w:rPr>
              <m:t>а</m:t>
            </m:r>
          </m:e>
        </m:rad>
      </m:oMath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>.Исследовать уравнение вида х</w:t>
      </w:r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vertAlign w:val="superscript"/>
          <w:lang w:bidi="ru-RU"/>
        </w:rPr>
        <w:t>2</w:t>
      </w:r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 xml:space="preserve">=а. Находить </w:t>
      </w:r>
      <w:proofErr w:type="spellStart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>точные</w:t>
      </w:r>
      <w:r w:rsidRPr="00D5742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>и</w:t>
      </w:r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>приближённые</w:t>
      </w:r>
      <w:proofErr w:type="spellEnd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 xml:space="preserve"> значения квадратных и кубических корней при а </w:t>
      </w:r>
      <w:r w:rsidRPr="00D5742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>&gt; 0.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color w:val="000000"/>
          <w:spacing w:val="-10"/>
          <w:sz w:val="24"/>
          <w:szCs w:val="24"/>
          <w:shd w:val="clear" w:color="auto" w:fill="FFFFFF"/>
          <w:lang w:bidi="ru-RU"/>
        </w:rPr>
      </w:pPr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 xml:space="preserve">Формулировать определение корня третьей степени; находить; значения кубических корней, при необходимости </w:t>
      </w:r>
      <w:proofErr w:type="gramStart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>используя</w:t>
      </w:r>
      <w:proofErr w:type="gramEnd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 xml:space="preserve"> калькулятор.</w:t>
      </w:r>
    </w:p>
    <w:p w:rsidR="00EB5831" w:rsidRPr="00D5742D" w:rsidRDefault="00EB5831" w:rsidP="00EB5831">
      <w:pPr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  <w:shd w:val="clear" w:color="auto" w:fill="FFFFFF"/>
          <w:lang w:bidi="ru-RU"/>
        </w:rPr>
      </w:pPr>
      <w:r w:rsidRPr="00D5742D"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en-US"/>
        </w:rPr>
        <w:t>3.</w:t>
      </w:r>
      <w:r w:rsidRPr="00D5742D"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>Квадратные уравнения - 18 часов.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  <w:shd w:val="clear" w:color="auto" w:fill="FFFFFF"/>
          <w:lang w:bidi="ru-RU"/>
        </w:rPr>
      </w:pPr>
    </w:p>
    <w:p w:rsidR="00EB5831" w:rsidRPr="002A247D" w:rsidRDefault="00EB5831" w:rsidP="00EB5831">
      <w:pPr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</w:pPr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 xml:space="preserve">Распознавать квадратные уравнения, классифицировать их. Выводить формулу корней </w:t>
      </w:r>
      <w:proofErr w:type="spellStart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>квадратногоуравнения</w:t>
      </w:r>
      <w:proofErr w:type="spellEnd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 xml:space="preserve">. Решать квадратные уравнения </w:t>
      </w:r>
      <w:r w:rsidRPr="00D5742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— </w:t>
      </w:r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 xml:space="preserve">полные и неполные. Проводить простейшие исследования квадратных </w:t>
      </w:r>
      <w:proofErr w:type="spellStart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>уравнений</w:t>
      </w:r>
      <w:proofErr w:type="gramStart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>.Р</w:t>
      </w:r>
      <w:proofErr w:type="gramEnd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>ешать</w:t>
      </w:r>
      <w:proofErr w:type="spellEnd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 xml:space="preserve"> уравнения, сводящиеся квадратным, путём преобразований, а также с помощью замены </w:t>
      </w:r>
      <w:proofErr w:type="spellStart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>переменной.Наблюдать</w:t>
      </w:r>
      <w:proofErr w:type="spellEnd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 xml:space="preserve"> и анализировать связь между </w:t>
      </w:r>
      <w:proofErr w:type="spellStart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>корнямии</w:t>
      </w:r>
      <w:proofErr w:type="spellEnd"/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 xml:space="preserve"> коэффициентами квадратного уравнения. Формулировать и доказывать теорему Виета, а также обратная теорема, </w:t>
      </w:r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применять эти теоремы для решения разнообразных </w:t>
      </w:r>
      <w:proofErr w:type="spellStart"/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задач</w:t>
      </w:r>
      <w:proofErr w:type="gramStart"/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.Р</w:t>
      </w:r>
      <w:proofErr w:type="gramEnd"/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ешать</w:t>
      </w:r>
      <w:proofErr w:type="spellEnd"/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текстовые задачи алгебраическим способом; переходит от словесной формулировки усло</w:t>
      </w:r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softHyphen/>
        <w:t>вия задачи к алгебраической мод ели путём состав</w:t>
      </w:r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softHyphen/>
        <w:t xml:space="preserve">ления уравнения; решать составленное уравнение; интерпретировать </w:t>
      </w:r>
      <w:proofErr w:type="spellStart"/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результат</w:t>
      </w:r>
      <w:proofErr w:type="gramStart"/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.Р</w:t>
      </w:r>
      <w:proofErr w:type="gramEnd"/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аспознавать</w:t>
      </w:r>
      <w:proofErr w:type="spellEnd"/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квадратный трёхчлен, выяснять воз</w:t>
      </w:r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softHyphen/>
        <w:t xml:space="preserve">можность разложения на множители, представлять квадратный трёхчлен в виде произведения линейных </w:t>
      </w:r>
      <w:proofErr w:type="spellStart"/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множителей.Применять</w:t>
      </w:r>
      <w:proofErr w:type="spellEnd"/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различные приёмы самоконтроля при выполнении </w:t>
      </w:r>
      <w:proofErr w:type="spellStart"/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преобразований.Проводить</w:t>
      </w:r>
      <w:proofErr w:type="spellEnd"/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исследования квадратных уравнений с буквенными коэффициентами, выявлять законо</w:t>
      </w:r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softHyphen/>
        <w:t>мерности</w:t>
      </w:r>
    </w:p>
    <w:p w:rsidR="00EB5831" w:rsidRPr="00D5742D" w:rsidRDefault="00EB5831" w:rsidP="00EB5831">
      <w:pPr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</w:pPr>
      <w:r w:rsidRPr="00D5742D"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en-US"/>
        </w:rPr>
        <w:t xml:space="preserve">4. </w:t>
      </w:r>
      <w:r w:rsidRPr="00D5742D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>Системы уравнений - 19 часов.</w:t>
      </w:r>
    </w:p>
    <w:p w:rsidR="00EB5831" w:rsidRPr="00D5742D" w:rsidRDefault="00EB5831" w:rsidP="00EB5831">
      <w:pPr>
        <w:rPr>
          <w:rFonts w:ascii="Times New Roman" w:eastAsia="Times New Roman" w:hAnsi="Times New Roman" w:cs="Times New Roman"/>
          <w:bCs/>
          <w:sz w:val="24"/>
          <w:szCs w:val="24"/>
          <w:lang w:eastAsia="en-US" w:bidi="en-US"/>
        </w:rPr>
      </w:pPr>
      <w:r w:rsidRPr="00D5742D">
        <w:rPr>
          <w:rFonts w:ascii="Times New Roman" w:eastAsia="Times New Roman" w:hAnsi="Times New Roman" w:cs="Times New Roman"/>
          <w:bCs/>
          <w:sz w:val="24"/>
          <w:szCs w:val="24"/>
          <w:lang w:eastAsia="en-US" w:bidi="en-US"/>
        </w:rPr>
        <w:t>Определять, является ли пара чисел решением уравнения с двумя переменными; приводить примеры решений уравнений с двумя переменными. Решать задачи, алгебраической моделью которых является уравнение с двумя переменными; нахо</w:t>
      </w:r>
      <w:r w:rsidRPr="00D5742D">
        <w:rPr>
          <w:rFonts w:ascii="Times New Roman" w:eastAsia="Times New Roman" w:hAnsi="Times New Roman" w:cs="Times New Roman"/>
          <w:bCs/>
          <w:sz w:val="24"/>
          <w:szCs w:val="24"/>
          <w:lang w:eastAsia="en-US" w:bidi="en-US"/>
        </w:rPr>
        <w:softHyphen/>
        <w:t>дить целые радения путём перебора.</w:t>
      </w:r>
    </w:p>
    <w:p w:rsidR="00EB5831" w:rsidRPr="002A247D" w:rsidRDefault="00EB5831" w:rsidP="00EB5831">
      <w:pPr>
        <w:rPr>
          <w:rFonts w:ascii="Times New Roman" w:eastAsia="Times New Roman" w:hAnsi="Times New Roman" w:cs="Times New Roman"/>
          <w:bCs/>
          <w:sz w:val="24"/>
          <w:szCs w:val="24"/>
          <w:lang w:eastAsia="en-US" w:bidi="en-US"/>
        </w:rPr>
      </w:pPr>
      <w:r w:rsidRPr="00D5742D">
        <w:rPr>
          <w:rFonts w:ascii="Times New Roman" w:eastAsia="Times New Roman" w:hAnsi="Times New Roman" w:cs="Times New Roman"/>
          <w:bCs/>
          <w:sz w:val="24"/>
          <w:szCs w:val="24"/>
          <w:lang w:eastAsia="en-US" w:bidi="en-US"/>
        </w:rPr>
        <w:t>Распознавать линейные уравнения с двумя пере</w:t>
      </w:r>
      <w:r w:rsidRPr="00D5742D">
        <w:rPr>
          <w:rFonts w:ascii="Times New Roman" w:eastAsia="Times New Roman" w:hAnsi="Times New Roman" w:cs="Times New Roman"/>
          <w:bCs/>
          <w:sz w:val="24"/>
          <w:szCs w:val="24"/>
          <w:lang w:eastAsia="en-US" w:bidi="en-US"/>
        </w:rPr>
        <w:softHyphen/>
        <w:t>менными; строить прямые — графики линейных уравнений; извлекать из уравнения вида у=кх+1 информацию о положении прямой в координатной плоскости. Распознавать параллельные и пересе</w:t>
      </w:r>
      <w:r w:rsidRPr="00D5742D">
        <w:rPr>
          <w:rFonts w:ascii="Times New Roman" w:eastAsia="Times New Roman" w:hAnsi="Times New Roman" w:cs="Times New Roman"/>
          <w:bCs/>
          <w:sz w:val="24"/>
          <w:szCs w:val="24"/>
          <w:lang w:eastAsia="en-US" w:bidi="en-US"/>
        </w:rPr>
        <w:softHyphen/>
        <w:t>кающиеся прямые по их уравнениям; конструиро</w:t>
      </w:r>
      <w:r w:rsidRPr="00D5742D">
        <w:rPr>
          <w:rFonts w:ascii="Times New Roman" w:eastAsia="Times New Roman" w:hAnsi="Times New Roman" w:cs="Times New Roman"/>
          <w:bCs/>
          <w:sz w:val="24"/>
          <w:szCs w:val="24"/>
          <w:lang w:eastAsia="en-US" w:bidi="en-US"/>
        </w:rPr>
        <w:softHyphen/>
        <w:t xml:space="preserve">вать уравнения </w:t>
      </w:r>
      <w:proofErr w:type="gramStart"/>
      <w:r w:rsidRPr="00D5742D">
        <w:rPr>
          <w:rFonts w:ascii="Times New Roman" w:eastAsia="Times New Roman" w:hAnsi="Times New Roman" w:cs="Times New Roman"/>
          <w:bCs/>
          <w:sz w:val="24"/>
          <w:szCs w:val="24"/>
          <w:lang w:eastAsia="en-US" w:bidi="en-US"/>
        </w:rPr>
        <w:t>прямых</w:t>
      </w:r>
      <w:proofErr w:type="gramEnd"/>
      <w:r w:rsidRPr="00D5742D">
        <w:rPr>
          <w:rFonts w:ascii="Times New Roman" w:eastAsia="Times New Roman" w:hAnsi="Times New Roman" w:cs="Times New Roman"/>
          <w:bCs/>
          <w:sz w:val="24"/>
          <w:szCs w:val="24"/>
          <w:lang w:eastAsia="en-US" w:bidi="en-US"/>
        </w:rPr>
        <w:t>, параллельных данной пря</w:t>
      </w:r>
      <w:r w:rsidRPr="00D5742D">
        <w:rPr>
          <w:rFonts w:ascii="Times New Roman" w:eastAsia="Times New Roman" w:hAnsi="Times New Roman" w:cs="Times New Roman"/>
          <w:bCs/>
          <w:sz w:val="24"/>
          <w:szCs w:val="24"/>
          <w:lang w:eastAsia="en-US" w:bidi="en-US"/>
        </w:rPr>
        <w:softHyphen/>
        <w:t>мой. Использовать приёмы самоконтроля при построении графиков линейных уравнений. Решать системы двух линейных уравнений с двумя переменными; использовать графические пред</w:t>
      </w:r>
      <w:r w:rsidRPr="00D5742D">
        <w:rPr>
          <w:rFonts w:ascii="Times New Roman" w:eastAsia="Times New Roman" w:hAnsi="Times New Roman" w:cs="Times New Roman"/>
          <w:bCs/>
          <w:sz w:val="24"/>
          <w:szCs w:val="24"/>
          <w:lang w:eastAsia="en-US" w:bidi="en-US"/>
        </w:rPr>
        <w:softHyphen/>
        <w:t>ставления для исследования систем линейных уравнений; решать простейшие системы, в кото</w:t>
      </w:r>
      <w:r w:rsidRPr="00D5742D">
        <w:rPr>
          <w:rFonts w:ascii="Times New Roman" w:eastAsia="Times New Roman" w:hAnsi="Times New Roman" w:cs="Times New Roman"/>
          <w:bCs/>
          <w:sz w:val="24"/>
          <w:szCs w:val="24"/>
          <w:lang w:eastAsia="en-US" w:bidi="en-US"/>
        </w:rPr>
        <w:softHyphen/>
        <w:t xml:space="preserve">рых одно из уравнений не является </w:t>
      </w:r>
      <w:proofErr w:type="gramStart"/>
      <w:r w:rsidRPr="00D5742D">
        <w:rPr>
          <w:rFonts w:ascii="Times New Roman" w:eastAsia="Times New Roman" w:hAnsi="Times New Roman" w:cs="Times New Roman"/>
          <w:bCs/>
          <w:sz w:val="24"/>
          <w:szCs w:val="24"/>
          <w:lang w:eastAsia="en-US" w:bidi="en-US"/>
        </w:rPr>
        <w:t>линейный</w:t>
      </w:r>
      <w:proofErr w:type="gramEnd"/>
      <w:r w:rsidRPr="00D5742D">
        <w:rPr>
          <w:rFonts w:ascii="Times New Roman" w:eastAsia="Times New Roman" w:hAnsi="Times New Roman" w:cs="Times New Roman"/>
          <w:bCs/>
          <w:sz w:val="24"/>
          <w:szCs w:val="24"/>
          <w:lang w:eastAsia="en-US" w:bidi="en-US"/>
        </w:rPr>
        <w:t>. Применять алгебраический аппарат для решения задач на координатной плоскости, решать тексто</w:t>
      </w:r>
      <w:r w:rsidRPr="00D5742D">
        <w:rPr>
          <w:rFonts w:ascii="Times New Roman" w:eastAsia="Times New Roman" w:hAnsi="Times New Roman" w:cs="Times New Roman"/>
          <w:bCs/>
          <w:sz w:val="24"/>
          <w:szCs w:val="24"/>
          <w:lang w:eastAsia="en-US" w:bidi="en-US"/>
        </w:rPr>
        <w:softHyphen/>
        <w:t>вые задачи алгебраическим способом; переходить от словесной формулировки условия задачи к ал</w:t>
      </w:r>
      <w:r w:rsidRPr="00D5742D">
        <w:rPr>
          <w:rFonts w:ascii="Times New Roman" w:eastAsia="Times New Roman" w:hAnsi="Times New Roman" w:cs="Times New Roman"/>
          <w:bCs/>
          <w:sz w:val="24"/>
          <w:szCs w:val="24"/>
          <w:lang w:eastAsia="en-US" w:bidi="en-US"/>
        </w:rPr>
        <w:softHyphen/>
        <w:t>гебраической модели путём составления системы уравнений; решать составленную систему уравне</w:t>
      </w:r>
      <w:r w:rsidRPr="00D5742D">
        <w:rPr>
          <w:rFonts w:ascii="Times New Roman" w:eastAsia="Times New Roman" w:hAnsi="Times New Roman" w:cs="Times New Roman"/>
          <w:bCs/>
          <w:sz w:val="24"/>
          <w:szCs w:val="24"/>
          <w:lang w:eastAsia="en-US" w:bidi="en-US"/>
        </w:rPr>
        <w:softHyphen/>
        <w:t>ний; интерпретировать результат.</w:t>
      </w:r>
      <w:r w:rsidRPr="00D5742D">
        <w:rPr>
          <w:rFonts w:ascii="Times New Roman" w:eastAsia="Times New Roman" w:hAnsi="Times New Roman" w:cs="Times New Roman"/>
          <w:bCs/>
          <w:sz w:val="24"/>
          <w:szCs w:val="24"/>
          <w:lang w:eastAsia="en-US" w:bidi="en-US"/>
        </w:rPr>
        <w:br/>
      </w:r>
      <w:r w:rsidRPr="00D5742D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>5. Функции  - 13 часов.</w:t>
      </w:r>
    </w:p>
    <w:p w:rsidR="00EB5831" w:rsidRPr="00D5742D" w:rsidRDefault="00EB5831" w:rsidP="00EB5831">
      <w:pPr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</w:pPr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lastRenderedPageBreak/>
        <w:t>Вычислять значение функций, заданных формулами (при необходимости использовать калькулятор); составлять таблицы значений функции.</w:t>
      </w:r>
    </w:p>
    <w:p w:rsidR="00EB5831" w:rsidRPr="00D5742D" w:rsidRDefault="00EB5831" w:rsidP="00EB5831">
      <w:pPr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</w:pPr>
      <w:r w:rsidRPr="00D5742D">
        <w:rPr>
          <w:rFonts w:ascii="Times New Roman" w:hAnsi="Times New Roman" w:cs="Times New Roman"/>
          <w:bCs/>
          <w:color w:val="000000"/>
          <w:spacing w:val="-10"/>
          <w:sz w:val="24"/>
          <w:szCs w:val="24"/>
          <w:shd w:val="clear" w:color="auto" w:fill="FFFFFF"/>
          <w:lang w:bidi="ru-RU"/>
        </w:rPr>
        <w:t>Строить по точкам графики функций. Описывать свойства функции на основе ее графического представления.</w:t>
      </w:r>
    </w:p>
    <w:p w:rsidR="00EB5831" w:rsidRPr="00D5742D" w:rsidRDefault="00EB5831" w:rsidP="00EB5831">
      <w:pP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  <w:lang w:bidi="en-US"/>
        </w:rPr>
      </w:pPr>
      <w:r w:rsidRPr="00D5742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bidi="en-US"/>
        </w:rPr>
        <w:t>Моделировать реальные зависимости формулами и графиками. Читать графики реальных зависимо</w:t>
      </w:r>
      <w:r w:rsidRPr="00D5742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bidi="en-US"/>
        </w:rPr>
        <w:softHyphen/>
        <w:t>стей. Использовать функциональную символику для запи</w:t>
      </w:r>
      <w:r w:rsidRPr="00D5742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bidi="en-US"/>
        </w:rPr>
        <w:softHyphen/>
        <w:t>си разнообразных фактов, связанных с рассматри</w:t>
      </w:r>
      <w:r w:rsidRPr="00D5742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bidi="en-US"/>
        </w:rPr>
        <w:softHyphen/>
        <w:t>ваемыми функциями, обогащая опыт выполнения знаково-символических действий. Строить речевые конструкции с использованием функциональной терминологии. Использовать компьютерные программы для п</w:t>
      </w:r>
      <w:proofErr w:type="gramStart"/>
      <w:r w:rsidRPr="00D5742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bidi="en-US"/>
        </w:rPr>
        <w:t>о-</w:t>
      </w:r>
      <w:proofErr w:type="gramEnd"/>
      <w:r w:rsidRPr="00D5742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bidi="en-US"/>
        </w:rPr>
        <w:t xml:space="preserve"> строения графиков функций, для исследования положений на координатной плоскости графиков функций в зависимости от значений коэффициен</w:t>
      </w:r>
      <w:r w:rsidRPr="00D5742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bidi="en-US"/>
        </w:rPr>
        <w:softHyphen/>
        <w:t xml:space="preserve">тов, входящих в формулу. Распознавать виды изучаемых функций. Показывать схематически расположение на координатной плоскости графиков функций вида </w:t>
      </w:r>
      <w:proofErr w:type="spellStart"/>
      <w:r w:rsidRPr="00D5742D"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  <w:lang w:bidi="en-US"/>
        </w:rPr>
        <w:t>у=кх</w:t>
      </w:r>
      <w:proofErr w:type="spellEnd"/>
      <w:r w:rsidRPr="00D5742D"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  <w:lang w:bidi="en-US"/>
        </w:rPr>
        <w:t xml:space="preserve">, </w:t>
      </w:r>
    </w:p>
    <w:p w:rsidR="00EB5831" w:rsidRPr="00D5742D" w:rsidRDefault="00EB5831" w:rsidP="00EB5831">
      <w:pPr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proofErr w:type="spellStart"/>
      <w:r w:rsidRPr="00D5742D"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  <w:lang w:bidi="en-US"/>
        </w:rPr>
        <w:t>у=кх</w:t>
      </w:r>
      <w:proofErr w:type="spellEnd"/>
      <w:r w:rsidRPr="00D5742D"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  <w:lang w:bidi="en-US"/>
        </w:rPr>
        <w:t xml:space="preserve"> + </w:t>
      </w:r>
      <w:proofErr w:type="spellStart"/>
      <w:r w:rsidRPr="00D5742D"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  <w:lang w:bidi="en-US"/>
        </w:rPr>
        <w:t>Ь,у</w:t>
      </w:r>
      <w:proofErr w:type="spellEnd"/>
      <w:r w:rsidRPr="00D5742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bidi="en-US"/>
        </w:rPr>
        <w:t xml:space="preserve"> =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pacing w:val="-10"/>
                <w:lang w:val="en-US" w:bidi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pacing w:val="-10"/>
                <w:lang w:val="en-US" w:bidi="en-US"/>
              </w:rPr>
              <m:t>k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pacing w:val="-10"/>
                <w:lang w:val="en-US" w:bidi="en-US"/>
              </w:rPr>
              <m:t>x</m:t>
            </m:r>
          </m:den>
        </m:f>
      </m:oMath>
      <w:r w:rsidRPr="00D5742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bidi="en-US"/>
        </w:rPr>
        <w:t>,  в зависимости от значений коэффициентов, входящих в формулы</w:t>
      </w:r>
      <w:proofErr w:type="gramStart"/>
      <w:r w:rsidRPr="00D5742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bidi="en-US"/>
        </w:rPr>
        <w:t>.С</w:t>
      </w:r>
      <w:proofErr w:type="gramEnd"/>
      <w:r w:rsidRPr="00D5742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bidi="en-US"/>
        </w:rPr>
        <w:t>троить графики изучаемых функций; описывать их свойства.</w:t>
      </w:r>
    </w:p>
    <w:p w:rsidR="00EB5831" w:rsidRPr="00D5742D" w:rsidRDefault="00EB5831" w:rsidP="00EB5831">
      <w:pPr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</w:pPr>
      <w:r w:rsidRPr="00D5742D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>6. Вероятность и статистика - 9 часов.</w:t>
      </w:r>
    </w:p>
    <w:p w:rsidR="00EB5831" w:rsidRPr="002A247D" w:rsidRDefault="00EB5831" w:rsidP="00EB5831">
      <w:pPr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</w:pPr>
      <w:r w:rsidRPr="00D5742D">
        <w:rPr>
          <w:rFonts w:ascii="Times New Roman" w:eastAsia="Times New Roman" w:hAnsi="Times New Roman" w:cs="Times New Roman"/>
          <w:spacing w:val="-10"/>
          <w:sz w:val="24"/>
          <w:szCs w:val="24"/>
          <w:lang w:eastAsia="en-US" w:bidi="en-US"/>
        </w:rPr>
        <w:t xml:space="preserve">Характеризовать числовые ряды с помощью </w:t>
      </w:r>
      <w:proofErr w:type="gramStart"/>
      <w:r w:rsidRPr="00D5742D">
        <w:rPr>
          <w:rFonts w:ascii="Times New Roman" w:eastAsia="Times New Roman" w:hAnsi="Times New Roman" w:cs="Times New Roman"/>
          <w:spacing w:val="-10"/>
          <w:sz w:val="24"/>
          <w:szCs w:val="24"/>
          <w:lang w:eastAsia="en-US" w:bidi="en-US"/>
        </w:rPr>
        <w:t>раз</w:t>
      </w:r>
      <w:r w:rsidRPr="00D5742D">
        <w:rPr>
          <w:rFonts w:ascii="Times New Roman" w:eastAsia="Times New Roman" w:hAnsi="Times New Roman" w:cs="Times New Roman"/>
          <w:spacing w:val="-10"/>
          <w:sz w:val="24"/>
          <w:szCs w:val="24"/>
          <w:lang w:eastAsia="en-US" w:bidi="en-US"/>
        </w:rPr>
        <w:softHyphen/>
        <w:t>личных</w:t>
      </w:r>
      <w:proofErr w:type="gramEnd"/>
      <w:r w:rsidRPr="00D5742D">
        <w:rPr>
          <w:rFonts w:ascii="Times New Roman" w:eastAsia="Times New Roman" w:hAnsi="Times New Roman" w:cs="Times New Roman"/>
          <w:spacing w:val="-10"/>
          <w:sz w:val="24"/>
          <w:szCs w:val="24"/>
          <w:lang w:eastAsia="en-US" w:bidi="en-US"/>
        </w:rPr>
        <w:t xml:space="preserve"> средних. Находить вероятности событий при равновозможных исходах; решать задачи на вычисление вероятностей с применением комби</w:t>
      </w:r>
      <w:r w:rsidRPr="00D5742D">
        <w:rPr>
          <w:rFonts w:ascii="Times New Roman" w:eastAsia="Times New Roman" w:hAnsi="Times New Roman" w:cs="Times New Roman"/>
          <w:spacing w:val="-10"/>
          <w:sz w:val="24"/>
          <w:szCs w:val="24"/>
          <w:lang w:eastAsia="en-US" w:bidi="en-US"/>
        </w:rPr>
        <w:softHyphen/>
        <w:t>наторики. Находить геометрические вероятности.</w:t>
      </w:r>
    </w:p>
    <w:p w:rsidR="00EB5831" w:rsidRPr="00D5742D" w:rsidRDefault="00EB5831" w:rsidP="00EB5831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en-US"/>
        </w:rPr>
      </w:pPr>
      <w:r w:rsidRPr="00D5742D"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en-US"/>
        </w:rPr>
        <w:t>5. Повторение – 7 часов</w:t>
      </w:r>
    </w:p>
    <w:p w:rsidR="00EB5831" w:rsidRPr="002A247D" w:rsidRDefault="00EB5831" w:rsidP="002A247D">
      <w:pPr>
        <w:shd w:val="clear" w:color="auto" w:fill="FFFFFF"/>
        <w:ind w:right="82"/>
        <w:jc w:val="center"/>
        <w:rPr>
          <w:rFonts w:ascii="Times New Roman" w:hAnsi="Times New Roman" w:cs="Times New Roman"/>
          <w:b/>
          <w:color w:val="000000"/>
          <w:spacing w:val="6"/>
          <w:sz w:val="24"/>
          <w:szCs w:val="24"/>
        </w:rPr>
      </w:pPr>
      <w:r w:rsidRPr="00D5742D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Учебно-методическое </w:t>
      </w:r>
      <w:r w:rsidRPr="00D5742D">
        <w:rPr>
          <w:rFonts w:ascii="Times New Roman" w:hAnsi="Times New Roman" w:cs="Times New Roman"/>
          <w:b/>
          <w:sz w:val="24"/>
          <w:szCs w:val="24"/>
        </w:rPr>
        <w:t xml:space="preserve">и </w:t>
      </w:r>
      <w:proofErr w:type="spellStart"/>
      <w:r w:rsidRPr="00D5742D">
        <w:rPr>
          <w:rFonts w:ascii="Times New Roman" w:hAnsi="Times New Roman" w:cs="Times New Roman"/>
          <w:b/>
          <w:sz w:val="24"/>
          <w:szCs w:val="24"/>
        </w:rPr>
        <w:t>материально-технического</w:t>
      </w:r>
      <w:r w:rsidRPr="00D5742D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обеспечение</w:t>
      </w:r>
      <w:proofErr w:type="spellEnd"/>
      <w:r w:rsidRPr="00D5742D">
        <w:rPr>
          <w:rFonts w:ascii="Times New Roman" w:hAnsi="Times New Roman" w:cs="Times New Roman"/>
          <w:b/>
          <w:color w:val="000000"/>
          <w:spacing w:val="6"/>
          <w:sz w:val="24"/>
          <w:szCs w:val="24"/>
        </w:rPr>
        <w:t>:</w:t>
      </w:r>
    </w:p>
    <w:p w:rsidR="00EB5831" w:rsidRPr="00D5742D" w:rsidRDefault="00EB5831" w:rsidP="00EB5831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Дорофеев Г.В. Алгебра, 8 </w:t>
      </w:r>
      <w:proofErr w:type="spellStart"/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кл</w:t>
      </w:r>
      <w:proofErr w:type="spellEnd"/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.,  учебник для общеобразовательных учреждений/ Г.В. Дорофеев, С.Б. Суворова и др. – М.: Просвещение, 2016.  Рекомендовано Министерством образования и науки Российской Федерации, соответствует обязательному минимуму содержания основного общего образования по математике.</w:t>
      </w:r>
    </w:p>
    <w:p w:rsidR="00EB5831" w:rsidRPr="00D5742D" w:rsidRDefault="00EB5831" w:rsidP="00EB5831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Евстафьева Л.П.  Алгебра, 8 </w:t>
      </w:r>
      <w:proofErr w:type="spellStart"/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кл</w:t>
      </w:r>
      <w:proofErr w:type="spellEnd"/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.:  дидактические материалы / Л.П. Евстафьева, А. П. Карп</w:t>
      </w:r>
      <w:proofErr w:type="gramStart"/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.</w:t>
      </w:r>
      <w:proofErr w:type="gramEnd"/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- М.: Просвещение, 2016.</w:t>
      </w:r>
    </w:p>
    <w:p w:rsidR="00EB5831" w:rsidRPr="00D5742D" w:rsidRDefault="00EB5831" w:rsidP="00EB5831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Кузнецова Л.В. Алгебра, 7-9 </w:t>
      </w:r>
      <w:proofErr w:type="spellStart"/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кл</w:t>
      </w:r>
      <w:proofErr w:type="spellEnd"/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.: контрольные работы/ Л. В. Кузнецова,  С. С. Минаева,                        Л.О. Рослова.  - М</w:t>
      </w:r>
      <w:r w:rsidRPr="00D5742D"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  <w:t xml:space="preserve">.: </w:t>
      </w:r>
      <w:proofErr w:type="spellStart"/>
      <w:r w:rsidRPr="00D5742D"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  <w:t>Просвещение</w:t>
      </w:r>
      <w:proofErr w:type="spellEnd"/>
      <w:r w:rsidRPr="00D5742D"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  <w:t>, 201</w:t>
      </w:r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6</w:t>
      </w:r>
      <w:r w:rsidRPr="00D5742D"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  <w:t>.</w:t>
      </w:r>
    </w:p>
    <w:p w:rsidR="00EB5831" w:rsidRPr="002A247D" w:rsidRDefault="00EB5831" w:rsidP="00EB5831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Кузнецова Л. В. Алгебра, 8 </w:t>
      </w:r>
      <w:proofErr w:type="spellStart"/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кл</w:t>
      </w:r>
      <w:proofErr w:type="spellEnd"/>
      <w:r w:rsidRPr="00D5742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.: тематические тесты. / Л. В. Кузнецова,  С. С. Минаева,                        Л.О. Рослова.  - М.: Просвещение, 2016.</w:t>
      </w:r>
    </w:p>
    <w:p w:rsidR="00EB5831" w:rsidRPr="002A247D" w:rsidRDefault="00EB5831" w:rsidP="00EB5831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en-US"/>
        </w:rPr>
      </w:pPr>
      <w:r w:rsidRPr="00D5742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en-US"/>
        </w:rPr>
        <w:t xml:space="preserve">2. </w:t>
      </w:r>
      <w:proofErr w:type="spellStart"/>
      <w:r w:rsidRPr="00D5742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en-US"/>
        </w:rPr>
        <w:t>Техническиесредстваобучения</w:t>
      </w:r>
      <w:proofErr w:type="spellEnd"/>
      <w:r w:rsidRPr="00D5742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en-US"/>
        </w:rPr>
        <w:t>:</w:t>
      </w:r>
    </w:p>
    <w:p w:rsidR="00EB5831" w:rsidRPr="00D5742D" w:rsidRDefault="00EB5831" w:rsidP="00EB5831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  <w:proofErr w:type="spellStart"/>
      <w:proofErr w:type="gramStart"/>
      <w:r w:rsidRPr="00D5742D"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  <w:t>компьютер</w:t>
      </w:r>
      <w:proofErr w:type="spellEnd"/>
      <w:proofErr w:type="gramEnd"/>
      <w:r w:rsidRPr="00D5742D"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  <w:t>.</w:t>
      </w:r>
    </w:p>
    <w:p w:rsidR="00EB5831" w:rsidRPr="00D5742D" w:rsidRDefault="00EB5831" w:rsidP="00EB5831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  <w:proofErr w:type="spellStart"/>
      <w:r w:rsidRPr="00D5742D"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  <w:t>Экран</w:t>
      </w:r>
      <w:proofErr w:type="spellEnd"/>
      <w:r w:rsidRPr="00D5742D"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  <w:t xml:space="preserve"> (</w:t>
      </w:r>
      <w:proofErr w:type="spellStart"/>
      <w:r w:rsidRPr="00D5742D"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  <w:t>навесной</w:t>
      </w:r>
      <w:proofErr w:type="spellEnd"/>
      <w:r w:rsidRPr="00D5742D"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  <w:t>).</w:t>
      </w:r>
    </w:p>
    <w:p w:rsidR="00EB5831" w:rsidRPr="00D5742D" w:rsidRDefault="00EB5831" w:rsidP="00EB5831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5742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Планируемые результаты изучения предмета</w:t>
      </w:r>
    </w:p>
    <w:p w:rsidR="00EB5831" w:rsidRPr="00D5742D" w:rsidRDefault="00EB5831" w:rsidP="00EB5831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результате освоения программы по алгебре предполагается достижение следующих планируемых результатов: </w:t>
      </w:r>
    </w:p>
    <w:p w:rsidR="00EB5831" w:rsidRPr="00D5742D" w:rsidRDefault="00EB5831" w:rsidP="00EB5831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8-й класс: Обучающиеся должны уметь: </w:t>
      </w:r>
    </w:p>
    <w:p w:rsidR="00EB5831" w:rsidRPr="00D5742D" w:rsidRDefault="00EB5831" w:rsidP="00EB5831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sym w:font="Symbol" w:char="F0B7"/>
      </w:r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выполнять различные математические операции с обыкновенными и десятичными дробями, решать задачи на проценты; </w:t>
      </w:r>
    </w:p>
    <w:p w:rsidR="00EB5831" w:rsidRPr="00D5742D" w:rsidRDefault="00EB5831" w:rsidP="00EB5831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определять вид прямой и обратной пропорциональности; использовать пропорции при решении задач; </w:t>
      </w:r>
    </w:p>
    <w:p w:rsidR="00EB5831" w:rsidRPr="00D5742D" w:rsidRDefault="00EB5831" w:rsidP="00EB5831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остальные; </w:t>
      </w:r>
    </w:p>
    <w:p w:rsidR="00EB5831" w:rsidRPr="00D5742D" w:rsidRDefault="00EB5831" w:rsidP="00EB5831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решать линейные уравнения с одной переменной; текстовые задачи алгебраическим способом; </w:t>
      </w:r>
    </w:p>
    <w:p w:rsidR="00EB5831" w:rsidRPr="00D5742D" w:rsidRDefault="00EB5831" w:rsidP="00EB5831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решать простые линейные неравенства, выполнять операции с числами </w:t>
      </w:r>
      <w:proofErr w:type="gramStart"/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>на</w:t>
      </w:r>
      <w:proofErr w:type="gramEnd"/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координатной прямой; </w:t>
      </w:r>
    </w:p>
    <w:p w:rsidR="00EB5831" w:rsidRPr="00D5742D" w:rsidRDefault="00EB5831" w:rsidP="00EB5831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строить графики зависимостей у = </w:t>
      </w:r>
      <w:proofErr w:type="spellStart"/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>кх+b</w:t>
      </w:r>
      <w:proofErr w:type="spellEnd"/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у = </w:t>
      </w:r>
      <w:proofErr w:type="spellStart"/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>х</w:t>
      </w:r>
      <w:proofErr w:type="spellEnd"/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2 , у = </w:t>
      </w:r>
      <w:proofErr w:type="spellStart"/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>х</w:t>
      </w:r>
      <w:proofErr w:type="spellEnd"/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3 , у = /</w:t>
      </w:r>
      <w:proofErr w:type="spellStart"/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>х</w:t>
      </w:r>
      <w:proofErr w:type="spellEnd"/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/; определять координаты точки плоскости, строить точки с заданными координатами; </w:t>
      </w:r>
    </w:p>
    <w:p w:rsidR="00EB5831" w:rsidRPr="00D5742D" w:rsidRDefault="00EB5831" w:rsidP="00EB5831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 рациональных выражений; </w:t>
      </w:r>
    </w:p>
    <w:p w:rsidR="00EB5831" w:rsidRPr="00D5742D" w:rsidRDefault="00EB5831" w:rsidP="00EB5831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>применять формулы сокращенного умножения для преобразования рациональных выражений;</w:t>
      </w:r>
    </w:p>
    <w:p w:rsidR="00EB5831" w:rsidRPr="00D5742D" w:rsidRDefault="00EB5831" w:rsidP="00EB5831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решать текстовые задачи алгебраическим методом, интерпретировать полученный результат, проводить отбор решений, исходя из формулировки задачи; </w:t>
      </w:r>
    </w:p>
    <w:p w:rsidR="00EB5831" w:rsidRPr="00D5742D" w:rsidRDefault="00EB5831" w:rsidP="00EB5831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>для</w:t>
      </w:r>
      <w:proofErr w:type="gramEnd"/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</w:t>
      </w:r>
    </w:p>
    <w:p w:rsidR="00EB5831" w:rsidRPr="00D5742D" w:rsidRDefault="00EB5831" w:rsidP="00EB5831">
      <w:pPr>
        <w:numPr>
          <w:ilvl w:val="0"/>
          <w:numId w:val="29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выполнения расчетов по формулам, для составления формул, выражающих зависимости между реальными величинами; для нахождения нужной формулы в справочных материалах; </w:t>
      </w:r>
    </w:p>
    <w:p w:rsidR="00EB5831" w:rsidRPr="00D5742D" w:rsidRDefault="00EB5831" w:rsidP="00EB5831">
      <w:pPr>
        <w:numPr>
          <w:ilvl w:val="0"/>
          <w:numId w:val="29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>o</w:t>
      </w:r>
      <w:proofErr w:type="spellEnd"/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моделирования практических ситуаций и </w:t>
      </w:r>
      <w:proofErr w:type="gramStart"/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>исследовании</w:t>
      </w:r>
      <w:proofErr w:type="gramEnd"/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построенных моделей с использованием аппарата алгебры; </w:t>
      </w:r>
    </w:p>
    <w:p w:rsidR="00EB5831" w:rsidRPr="00D5742D" w:rsidRDefault="00EB5831" w:rsidP="00EB5831">
      <w:pPr>
        <w:numPr>
          <w:ilvl w:val="0"/>
          <w:numId w:val="29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>o</w:t>
      </w:r>
      <w:proofErr w:type="spellEnd"/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описания зависимостей между физическими величинами соответствующими формулами, при исследовании несложных практических ситуаций; </w:t>
      </w:r>
    </w:p>
    <w:p w:rsidR="00EB5831" w:rsidRPr="00D5742D" w:rsidRDefault="00EB5831" w:rsidP="00EB5831">
      <w:pPr>
        <w:numPr>
          <w:ilvl w:val="0"/>
          <w:numId w:val="29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>o</w:t>
      </w:r>
      <w:proofErr w:type="spellEnd"/>
      <w:r w:rsidRPr="00D574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интерпретации графиков реальных зависимостей между величинами</w:t>
      </w:r>
    </w:p>
    <w:p w:rsidR="00EB5831" w:rsidRPr="00D5742D" w:rsidRDefault="00EB5831" w:rsidP="00EB5831">
      <w:pPr>
        <w:spacing w:line="360" w:lineRule="auto"/>
        <w:ind w:left="426"/>
        <w:rPr>
          <w:rFonts w:ascii="Times New Roman" w:hAnsi="Times New Roman" w:cs="Times New Roman"/>
          <w:b/>
        </w:rPr>
      </w:pPr>
    </w:p>
    <w:p w:rsidR="00EB5831" w:rsidRPr="00D5742D" w:rsidRDefault="00EB5831" w:rsidP="00EB5831">
      <w:pPr>
        <w:spacing w:line="360" w:lineRule="auto"/>
        <w:ind w:left="426"/>
        <w:rPr>
          <w:rFonts w:ascii="Times New Roman" w:hAnsi="Times New Roman" w:cs="Times New Roman"/>
          <w:b/>
        </w:rPr>
      </w:pPr>
    </w:p>
    <w:p w:rsidR="00EB5831" w:rsidRPr="00D5742D" w:rsidRDefault="00EB5831" w:rsidP="00EB5831">
      <w:pPr>
        <w:spacing w:line="360" w:lineRule="auto"/>
        <w:ind w:left="567"/>
        <w:rPr>
          <w:rFonts w:ascii="Times New Roman" w:hAnsi="Times New Roman" w:cs="Times New Roman"/>
          <w:b/>
        </w:rPr>
      </w:pPr>
    </w:p>
    <w:p w:rsidR="00EB5831" w:rsidRPr="00D5742D" w:rsidRDefault="00EB5831" w:rsidP="002A247D">
      <w:pPr>
        <w:spacing w:line="360" w:lineRule="auto"/>
        <w:rPr>
          <w:rFonts w:ascii="Times New Roman" w:hAnsi="Times New Roman" w:cs="Times New Roman"/>
          <w:b/>
        </w:rPr>
      </w:pPr>
    </w:p>
    <w:p w:rsidR="00EB5831" w:rsidRPr="002A247D" w:rsidRDefault="00EB5831" w:rsidP="002A247D">
      <w:pPr>
        <w:widowControl w:val="0"/>
        <w:suppressAutoHyphens/>
        <w:autoSpaceDN w:val="0"/>
        <w:spacing w:after="0" w:line="360" w:lineRule="auto"/>
        <w:ind w:left="1069"/>
        <w:jc w:val="both"/>
        <w:textAlignment w:val="baseline"/>
        <w:rPr>
          <w:rFonts w:ascii="Times New Roman" w:hAnsi="Times New Roman" w:cs="Times New Roman"/>
          <w:b/>
        </w:rPr>
      </w:pPr>
      <w:r w:rsidRPr="00D5742D">
        <w:rPr>
          <w:rFonts w:ascii="Times New Roman" w:hAnsi="Times New Roman" w:cs="Times New Roman"/>
          <w:b/>
        </w:rPr>
        <w:lastRenderedPageBreak/>
        <w:t>КОНТРОЛЬНЫЕ РАБОТЫ 8  класс по алгебре  к учебнику  Г.В.Дорофеева «Алгебра 8 класс»</w:t>
      </w:r>
    </w:p>
    <w:p w:rsidR="00EB5831" w:rsidRPr="00D5742D" w:rsidRDefault="00EB5831" w:rsidP="002A247D">
      <w:pPr>
        <w:widowControl w:val="0"/>
        <w:suppressAutoHyphens/>
        <w:autoSpaceDN w:val="0"/>
        <w:spacing w:after="0" w:line="360" w:lineRule="auto"/>
        <w:ind w:left="1069"/>
        <w:jc w:val="both"/>
        <w:textAlignment w:val="baseline"/>
        <w:rPr>
          <w:rFonts w:ascii="Times New Roman" w:hAnsi="Times New Roman" w:cs="Times New Roman"/>
          <w:b/>
        </w:rPr>
      </w:pPr>
      <w:r w:rsidRPr="00D5742D">
        <w:rPr>
          <w:rFonts w:ascii="Times New Roman" w:hAnsi="Times New Roman" w:cs="Times New Roman"/>
          <w:b/>
        </w:rPr>
        <w:t>Контрольная работа № 1.   « Алгебраические дроби»</w:t>
      </w:r>
    </w:p>
    <w:p w:rsidR="00EB5831" w:rsidRPr="00D5742D" w:rsidRDefault="00EB5831" w:rsidP="00EB5831">
      <w:pPr>
        <w:widowControl w:val="0"/>
        <w:numPr>
          <w:ilvl w:val="0"/>
          <w:numId w:val="29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hAnsi="Times New Roman" w:cs="Times New Roman"/>
          <w:b/>
        </w:rPr>
      </w:pPr>
      <w:r w:rsidRPr="00D5742D">
        <w:rPr>
          <w:rFonts w:ascii="Times New Roman" w:hAnsi="Times New Roman" w:cs="Times New Roman"/>
          <w:b/>
        </w:rPr>
        <w:t>Вариант 1</w:t>
      </w:r>
    </w:p>
    <w:p w:rsidR="00EB5831" w:rsidRPr="002A247D" w:rsidRDefault="00EB5831" w:rsidP="002A247D">
      <w:pPr>
        <w:widowControl w:val="0"/>
        <w:suppressAutoHyphens/>
        <w:autoSpaceDN w:val="0"/>
        <w:spacing w:after="0"/>
        <w:ind w:left="709"/>
        <w:jc w:val="both"/>
        <w:textAlignment w:val="baseline"/>
        <w:rPr>
          <w:rFonts w:ascii="Times New Roman" w:hAnsi="Times New Roman" w:cs="Times New Roman"/>
        </w:rPr>
      </w:pPr>
      <w:r w:rsidRPr="00D5742D">
        <w:rPr>
          <w:rFonts w:ascii="Times New Roman" w:hAnsi="Times New Roman" w:cs="Times New Roman"/>
          <w:noProof/>
        </w:rPr>
        <w:drawing>
          <wp:inline distT="0" distB="0" distL="0" distR="0">
            <wp:extent cx="5537771" cy="4263775"/>
            <wp:effectExtent l="0" t="0" r="0" b="0"/>
            <wp:docPr id="2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757" cy="426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EB5831">
      <w:pPr>
        <w:widowControl w:val="0"/>
        <w:numPr>
          <w:ilvl w:val="0"/>
          <w:numId w:val="29"/>
        </w:num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  <w:b/>
        </w:rPr>
      </w:pPr>
      <w:r w:rsidRPr="00D5742D">
        <w:rPr>
          <w:rFonts w:ascii="Times New Roman" w:hAnsi="Times New Roman" w:cs="Times New Roman"/>
          <w:b/>
        </w:rPr>
        <w:t>Вариант 2</w:t>
      </w:r>
    </w:p>
    <w:p w:rsidR="00EB5831" w:rsidRPr="00D5742D" w:rsidRDefault="00EB5831" w:rsidP="00EB5831">
      <w:pPr>
        <w:ind w:left="709"/>
        <w:rPr>
          <w:rFonts w:ascii="Times New Roman" w:hAnsi="Times New Roman" w:cs="Times New Roman"/>
        </w:rPr>
      </w:pPr>
      <w:r w:rsidRPr="00D5742D">
        <w:rPr>
          <w:rFonts w:ascii="Times New Roman" w:hAnsi="Times New Roman" w:cs="Times New Roman"/>
          <w:noProof/>
        </w:rPr>
        <w:drawing>
          <wp:inline distT="0" distB="0" distL="0" distR="0">
            <wp:extent cx="5147218" cy="3328827"/>
            <wp:effectExtent l="0" t="0" r="0" b="0"/>
            <wp:docPr id="27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332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2A247D">
      <w:pPr>
        <w:rPr>
          <w:rFonts w:ascii="Times New Roman" w:hAnsi="Times New Roman" w:cs="Times New Roman"/>
        </w:rPr>
      </w:pPr>
    </w:p>
    <w:p w:rsidR="00EB5831" w:rsidRPr="00D5742D" w:rsidRDefault="00EB5831" w:rsidP="00EB5831">
      <w:pPr>
        <w:widowControl w:val="0"/>
        <w:numPr>
          <w:ilvl w:val="0"/>
          <w:numId w:val="29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hAnsi="Times New Roman" w:cs="Times New Roman"/>
          <w:b/>
        </w:rPr>
      </w:pPr>
      <w:r w:rsidRPr="00D5742D">
        <w:rPr>
          <w:rFonts w:ascii="Times New Roman" w:hAnsi="Times New Roman" w:cs="Times New Roman"/>
          <w:b/>
        </w:rPr>
        <w:lastRenderedPageBreak/>
        <w:t>Контрольная работа № 2» Степень с целым показателем» вариант 1</w:t>
      </w:r>
    </w:p>
    <w:p w:rsidR="00EB5831" w:rsidRPr="00D5742D" w:rsidRDefault="00EB5831" w:rsidP="002A247D">
      <w:pPr>
        <w:widowControl w:val="0"/>
        <w:suppressAutoHyphens/>
        <w:autoSpaceDN w:val="0"/>
        <w:spacing w:after="0"/>
        <w:ind w:left="709"/>
        <w:jc w:val="both"/>
        <w:textAlignment w:val="baseline"/>
        <w:rPr>
          <w:rFonts w:ascii="Times New Roman" w:hAnsi="Times New Roman" w:cs="Times New Roman"/>
        </w:rPr>
      </w:pPr>
      <w:r w:rsidRPr="00D5742D">
        <w:rPr>
          <w:rFonts w:ascii="Times New Roman" w:hAnsi="Times New Roman" w:cs="Times New Roman"/>
          <w:noProof/>
        </w:rPr>
        <w:drawing>
          <wp:inline distT="0" distB="0" distL="0" distR="0">
            <wp:extent cx="5147216" cy="3143892"/>
            <wp:effectExtent l="0" t="0" r="0" b="0"/>
            <wp:docPr id="27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314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2A247D">
      <w:pPr>
        <w:widowControl w:val="0"/>
        <w:suppressAutoHyphens/>
        <w:autoSpaceDN w:val="0"/>
        <w:spacing w:after="0"/>
        <w:ind w:left="1069"/>
        <w:jc w:val="both"/>
        <w:textAlignment w:val="baseline"/>
        <w:rPr>
          <w:rFonts w:ascii="Times New Roman" w:hAnsi="Times New Roman" w:cs="Times New Roman"/>
        </w:rPr>
      </w:pPr>
    </w:p>
    <w:p w:rsidR="002A247D" w:rsidRDefault="002A247D" w:rsidP="002A247D">
      <w:pPr>
        <w:widowControl w:val="0"/>
        <w:suppressAutoHyphens/>
        <w:autoSpaceDN w:val="0"/>
        <w:spacing w:after="0" w:line="360" w:lineRule="auto"/>
        <w:ind w:left="1069"/>
        <w:jc w:val="both"/>
        <w:textAlignment w:val="baseline"/>
        <w:rPr>
          <w:rFonts w:ascii="Times New Roman" w:hAnsi="Times New Roman" w:cs="Times New Roman"/>
          <w:b/>
        </w:rPr>
      </w:pPr>
    </w:p>
    <w:p w:rsidR="00EB5831" w:rsidRPr="00D5742D" w:rsidRDefault="00EB5831" w:rsidP="002A247D">
      <w:pPr>
        <w:widowControl w:val="0"/>
        <w:suppressAutoHyphens/>
        <w:autoSpaceDN w:val="0"/>
        <w:spacing w:after="0" w:line="360" w:lineRule="auto"/>
        <w:ind w:left="1069"/>
        <w:jc w:val="both"/>
        <w:textAlignment w:val="baseline"/>
        <w:rPr>
          <w:rFonts w:ascii="Times New Roman" w:hAnsi="Times New Roman" w:cs="Times New Roman"/>
          <w:b/>
        </w:rPr>
      </w:pPr>
      <w:r w:rsidRPr="00D5742D">
        <w:rPr>
          <w:rFonts w:ascii="Times New Roman" w:hAnsi="Times New Roman" w:cs="Times New Roman"/>
          <w:b/>
        </w:rPr>
        <w:t>Контрольная работа № 2» Степень с целым показателем»</w:t>
      </w:r>
    </w:p>
    <w:p w:rsidR="00EB5831" w:rsidRPr="00D5742D" w:rsidRDefault="00EB5831" w:rsidP="002A247D">
      <w:pPr>
        <w:widowControl w:val="0"/>
        <w:suppressAutoHyphens/>
        <w:autoSpaceDN w:val="0"/>
        <w:spacing w:after="0" w:line="360" w:lineRule="auto"/>
        <w:ind w:left="1069"/>
        <w:jc w:val="both"/>
        <w:textAlignment w:val="baseline"/>
        <w:rPr>
          <w:rFonts w:ascii="Times New Roman" w:hAnsi="Times New Roman" w:cs="Times New Roman"/>
          <w:b/>
        </w:rPr>
      </w:pPr>
      <w:r w:rsidRPr="00D5742D">
        <w:rPr>
          <w:rFonts w:ascii="Times New Roman" w:hAnsi="Times New Roman" w:cs="Times New Roman"/>
          <w:b/>
        </w:rPr>
        <w:t>Вариант 2.</w:t>
      </w:r>
    </w:p>
    <w:p w:rsidR="00EB5831" w:rsidRPr="00D5742D" w:rsidRDefault="00EB5831" w:rsidP="002A247D">
      <w:pPr>
        <w:widowControl w:val="0"/>
        <w:suppressAutoHyphens/>
        <w:autoSpaceDN w:val="0"/>
        <w:spacing w:after="0" w:line="360" w:lineRule="auto"/>
        <w:ind w:left="1069"/>
        <w:jc w:val="both"/>
        <w:textAlignment w:val="baseline"/>
        <w:rPr>
          <w:rFonts w:ascii="Times New Roman" w:hAnsi="Times New Roman" w:cs="Times New Roman"/>
          <w:b/>
        </w:rPr>
      </w:pPr>
    </w:p>
    <w:p w:rsidR="00EB5831" w:rsidRPr="00D5742D" w:rsidRDefault="00EB5831" w:rsidP="002A247D">
      <w:pPr>
        <w:widowControl w:val="0"/>
        <w:suppressAutoHyphens/>
        <w:autoSpaceDN w:val="0"/>
        <w:spacing w:after="0"/>
        <w:ind w:left="1069"/>
        <w:jc w:val="both"/>
        <w:textAlignment w:val="baseline"/>
        <w:rPr>
          <w:rFonts w:ascii="Times New Roman" w:hAnsi="Times New Roman" w:cs="Times New Roman"/>
        </w:rPr>
      </w:pPr>
      <w:r w:rsidRPr="00D5742D">
        <w:rPr>
          <w:rFonts w:ascii="Times New Roman" w:hAnsi="Times New Roman" w:cs="Times New Roman"/>
          <w:noProof/>
        </w:rPr>
        <w:drawing>
          <wp:inline distT="0" distB="0" distL="0" distR="0">
            <wp:extent cx="5085478" cy="3852809"/>
            <wp:effectExtent l="0" t="0" r="0" b="0"/>
            <wp:docPr id="2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15" cy="385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2A247D">
      <w:pPr>
        <w:widowControl w:val="0"/>
        <w:suppressAutoHyphens/>
        <w:autoSpaceDN w:val="0"/>
        <w:spacing w:after="0"/>
        <w:ind w:left="1069"/>
        <w:jc w:val="both"/>
        <w:textAlignment w:val="baseline"/>
        <w:rPr>
          <w:rFonts w:ascii="Times New Roman" w:hAnsi="Times New Roman" w:cs="Times New Roman"/>
        </w:rPr>
      </w:pPr>
    </w:p>
    <w:p w:rsidR="002A247D" w:rsidRDefault="002A247D" w:rsidP="002A247D">
      <w:pPr>
        <w:widowControl w:val="0"/>
        <w:suppressAutoHyphens/>
        <w:autoSpaceDN w:val="0"/>
        <w:spacing w:after="0" w:line="360" w:lineRule="auto"/>
        <w:ind w:left="1069"/>
        <w:jc w:val="both"/>
        <w:textAlignment w:val="baseline"/>
        <w:rPr>
          <w:rFonts w:ascii="Times New Roman" w:hAnsi="Times New Roman" w:cs="Times New Roman"/>
          <w:b/>
        </w:rPr>
      </w:pPr>
    </w:p>
    <w:p w:rsidR="002A247D" w:rsidRDefault="002A247D" w:rsidP="002A247D">
      <w:pPr>
        <w:widowControl w:val="0"/>
        <w:suppressAutoHyphens/>
        <w:autoSpaceDN w:val="0"/>
        <w:spacing w:after="0" w:line="360" w:lineRule="auto"/>
        <w:ind w:left="1069"/>
        <w:jc w:val="both"/>
        <w:textAlignment w:val="baseline"/>
        <w:rPr>
          <w:rFonts w:ascii="Times New Roman" w:hAnsi="Times New Roman" w:cs="Times New Roman"/>
          <w:b/>
        </w:rPr>
      </w:pPr>
    </w:p>
    <w:p w:rsidR="00EB5831" w:rsidRPr="00D5742D" w:rsidRDefault="00EB5831" w:rsidP="002A247D">
      <w:pPr>
        <w:widowControl w:val="0"/>
        <w:suppressAutoHyphens/>
        <w:autoSpaceDN w:val="0"/>
        <w:spacing w:after="0" w:line="360" w:lineRule="auto"/>
        <w:ind w:left="1069"/>
        <w:jc w:val="both"/>
        <w:textAlignment w:val="baseline"/>
        <w:rPr>
          <w:rFonts w:ascii="Times New Roman" w:hAnsi="Times New Roman" w:cs="Times New Roman"/>
          <w:b/>
        </w:rPr>
      </w:pPr>
      <w:r w:rsidRPr="00D5742D">
        <w:rPr>
          <w:rFonts w:ascii="Times New Roman" w:hAnsi="Times New Roman" w:cs="Times New Roman"/>
          <w:b/>
        </w:rPr>
        <w:lastRenderedPageBreak/>
        <w:t>Контрольная работа № 3.   « Квадратные корни» вариант</w:t>
      </w:r>
      <w:proofErr w:type="gramStart"/>
      <w:r w:rsidRPr="00D5742D">
        <w:rPr>
          <w:rFonts w:ascii="Times New Roman" w:hAnsi="Times New Roman" w:cs="Times New Roman"/>
          <w:b/>
        </w:rPr>
        <w:t>1</w:t>
      </w:r>
      <w:proofErr w:type="gramEnd"/>
    </w:p>
    <w:p w:rsidR="00EB5831" w:rsidRPr="00D5742D" w:rsidRDefault="00EB5831" w:rsidP="002A247D">
      <w:pPr>
        <w:widowControl w:val="0"/>
        <w:suppressAutoHyphens/>
        <w:autoSpaceDN w:val="0"/>
        <w:spacing w:after="0"/>
        <w:ind w:left="1069"/>
        <w:jc w:val="both"/>
        <w:textAlignment w:val="baseline"/>
        <w:rPr>
          <w:rFonts w:ascii="Times New Roman" w:hAnsi="Times New Roman" w:cs="Times New Roman"/>
        </w:rPr>
      </w:pPr>
      <w:r w:rsidRPr="00D5742D">
        <w:rPr>
          <w:rFonts w:ascii="Times New Roman" w:hAnsi="Times New Roman" w:cs="Times New Roman"/>
          <w:noProof/>
        </w:rPr>
        <w:drawing>
          <wp:inline distT="0" distB="0" distL="0" distR="0">
            <wp:extent cx="4962779" cy="3585681"/>
            <wp:effectExtent l="19050" t="0" r="9271" b="0"/>
            <wp:docPr id="27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58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2A247D">
      <w:pPr>
        <w:widowControl w:val="0"/>
        <w:suppressAutoHyphens/>
        <w:autoSpaceDN w:val="0"/>
        <w:spacing w:after="0"/>
        <w:ind w:left="1069"/>
        <w:jc w:val="both"/>
        <w:textAlignment w:val="baseline"/>
        <w:rPr>
          <w:rFonts w:ascii="Times New Roman" w:hAnsi="Times New Roman" w:cs="Times New Roman"/>
        </w:rPr>
      </w:pPr>
    </w:p>
    <w:p w:rsidR="00EB5831" w:rsidRPr="00D5742D" w:rsidRDefault="00EB5831" w:rsidP="002A247D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</w:rPr>
      </w:pPr>
    </w:p>
    <w:p w:rsidR="00EB5831" w:rsidRPr="00D5742D" w:rsidRDefault="00EB5831" w:rsidP="002A247D">
      <w:pPr>
        <w:widowControl w:val="0"/>
        <w:suppressAutoHyphens/>
        <w:autoSpaceDN w:val="0"/>
        <w:spacing w:after="0" w:line="360" w:lineRule="auto"/>
        <w:ind w:left="1069"/>
        <w:jc w:val="both"/>
        <w:textAlignment w:val="baseline"/>
        <w:rPr>
          <w:rFonts w:ascii="Times New Roman" w:hAnsi="Times New Roman" w:cs="Times New Roman"/>
          <w:b/>
        </w:rPr>
      </w:pPr>
      <w:r w:rsidRPr="00D5742D">
        <w:rPr>
          <w:rFonts w:ascii="Times New Roman" w:hAnsi="Times New Roman" w:cs="Times New Roman"/>
          <w:b/>
        </w:rPr>
        <w:t>Контрольная работа № 5.   « Системы уравнений»</w:t>
      </w:r>
    </w:p>
    <w:p w:rsidR="00EB5831" w:rsidRPr="00D5742D" w:rsidRDefault="00EB5831" w:rsidP="002A247D">
      <w:pPr>
        <w:widowControl w:val="0"/>
        <w:suppressAutoHyphens/>
        <w:autoSpaceDN w:val="0"/>
        <w:spacing w:after="0" w:line="360" w:lineRule="auto"/>
        <w:ind w:left="1069"/>
        <w:jc w:val="both"/>
        <w:textAlignment w:val="baseline"/>
        <w:rPr>
          <w:rFonts w:ascii="Times New Roman" w:hAnsi="Times New Roman" w:cs="Times New Roman"/>
          <w:b/>
        </w:rPr>
      </w:pPr>
      <w:r w:rsidRPr="00D5742D">
        <w:rPr>
          <w:rFonts w:ascii="Times New Roman" w:hAnsi="Times New Roman" w:cs="Times New Roman"/>
          <w:b/>
        </w:rPr>
        <w:t>Вариант 1.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noProof/>
        </w:rPr>
        <w:drawing>
          <wp:inline distT="0" distB="0" distL="0" distR="0">
            <wp:extent cx="5260094" cy="4520629"/>
            <wp:effectExtent l="0" t="0" r="0" b="0"/>
            <wp:docPr id="28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452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2A247D">
      <w:pPr>
        <w:widowControl w:val="0"/>
        <w:suppressAutoHyphens/>
        <w:autoSpaceDN w:val="0"/>
        <w:spacing w:after="0" w:line="360" w:lineRule="auto"/>
        <w:ind w:left="1069"/>
        <w:jc w:val="both"/>
        <w:textAlignment w:val="baseline"/>
        <w:rPr>
          <w:rFonts w:ascii="Times New Roman" w:hAnsi="Times New Roman" w:cs="Times New Roman"/>
          <w:b/>
        </w:rPr>
      </w:pPr>
      <w:r w:rsidRPr="00D5742D">
        <w:rPr>
          <w:rFonts w:ascii="Times New Roman" w:hAnsi="Times New Roman" w:cs="Times New Roman"/>
          <w:b/>
        </w:rPr>
        <w:lastRenderedPageBreak/>
        <w:t>Контрольная работа № 6.   « Функции»</w:t>
      </w:r>
    </w:p>
    <w:p w:rsidR="00EB5831" w:rsidRPr="00D5742D" w:rsidRDefault="00EB5831" w:rsidP="002A247D">
      <w:pPr>
        <w:widowControl w:val="0"/>
        <w:suppressAutoHyphens/>
        <w:autoSpaceDN w:val="0"/>
        <w:spacing w:after="0" w:line="360" w:lineRule="auto"/>
        <w:ind w:left="1069"/>
        <w:jc w:val="both"/>
        <w:textAlignment w:val="baseline"/>
        <w:rPr>
          <w:rFonts w:ascii="Times New Roman" w:hAnsi="Times New Roman" w:cs="Times New Roman"/>
          <w:b/>
        </w:rPr>
      </w:pPr>
      <w:r w:rsidRPr="00D5742D">
        <w:rPr>
          <w:rFonts w:ascii="Times New Roman" w:hAnsi="Times New Roman" w:cs="Times New Roman"/>
          <w:b/>
        </w:rPr>
        <w:t>Вариант 1.</w:t>
      </w:r>
    </w:p>
    <w:p w:rsidR="00EB5831" w:rsidRPr="00D5742D" w:rsidRDefault="00EB5831" w:rsidP="002A247D">
      <w:pPr>
        <w:widowControl w:val="0"/>
        <w:tabs>
          <w:tab w:val="left" w:pos="1155"/>
        </w:tabs>
        <w:suppressAutoHyphens/>
        <w:autoSpaceDN w:val="0"/>
        <w:spacing w:after="0"/>
        <w:ind w:left="709"/>
        <w:jc w:val="both"/>
        <w:textAlignment w:val="baseline"/>
        <w:rPr>
          <w:rFonts w:ascii="Times New Roman" w:hAnsi="Times New Roman" w:cs="Times New Roman"/>
        </w:rPr>
      </w:pPr>
      <w:r w:rsidRPr="00D5742D">
        <w:rPr>
          <w:rFonts w:ascii="Times New Roman" w:hAnsi="Times New Roman" w:cs="Times New Roman"/>
          <w:noProof/>
        </w:rPr>
        <w:drawing>
          <wp:inline distT="0" distB="0" distL="0" distR="0">
            <wp:extent cx="5126804" cy="3770616"/>
            <wp:effectExtent l="0" t="0" r="0" b="0"/>
            <wp:docPr id="29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77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2A247D">
      <w:pPr>
        <w:widowControl w:val="0"/>
        <w:suppressAutoHyphens/>
        <w:autoSpaceDN w:val="0"/>
        <w:spacing w:after="0"/>
        <w:ind w:left="709"/>
        <w:jc w:val="both"/>
        <w:textAlignment w:val="baseline"/>
        <w:rPr>
          <w:rFonts w:ascii="Times New Roman" w:hAnsi="Times New Roman" w:cs="Times New Roman"/>
        </w:rPr>
      </w:pPr>
    </w:p>
    <w:p w:rsidR="00EB5831" w:rsidRPr="00D5742D" w:rsidRDefault="00EB5831" w:rsidP="002A247D">
      <w:pPr>
        <w:widowControl w:val="0"/>
        <w:suppressAutoHyphens/>
        <w:autoSpaceDN w:val="0"/>
        <w:spacing w:after="0" w:line="360" w:lineRule="auto"/>
        <w:ind w:left="1069"/>
        <w:jc w:val="both"/>
        <w:textAlignment w:val="baseline"/>
        <w:rPr>
          <w:rFonts w:ascii="Times New Roman" w:hAnsi="Times New Roman" w:cs="Times New Roman"/>
          <w:b/>
        </w:rPr>
      </w:pPr>
      <w:r w:rsidRPr="00D5742D">
        <w:rPr>
          <w:rFonts w:ascii="Times New Roman" w:hAnsi="Times New Roman" w:cs="Times New Roman"/>
          <w:b/>
        </w:rPr>
        <w:t>Контрольная работа № 7.   « Вероятность и статистика»</w:t>
      </w:r>
    </w:p>
    <w:p w:rsidR="00EB5831" w:rsidRPr="00D5742D" w:rsidRDefault="00EB5831" w:rsidP="002A247D">
      <w:pPr>
        <w:widowControl w:val="0"/>
        <w:suppressAutoHyphens/>
        <w:autoSpaceDN w:val="0"/>
        <w:spacing w:after="0" w:line="360" w:lineRule="auto"/>
        <w:ind w:left="1069"/>
        <w:jc w:val="both"/>
        <w:textAlignment w:val="baseline"/>
        <w:rPr>
          <w:rFonts w:ascii="Times New Roman" w:hAnsi="Times New Roman" w:cs="Times New Roman"/>
          <w:b/>
        </w:rPr>
      </w:pPr>
      <w:r w:rsidRPr="00D5742D">
        <w:rPr>
          <w:rFonts w:ascii="Times New Roman" w:hAnsi="Times New Roman" w:cs="Times New Roman"/>
          <w:b/>
        </w:rPr>
        <w:t>Вариант 1.</w:t>
      </w:r>
    </w:p>
    <w:p w:rsidR="00EB5831" w:rsidRPr="00D5742D" w:rsidRDefault="00EB5831" w:rsidP="002A247D">
      <w:pPr>
        <w:widowControl w:val="0"/>
        <w:suppressAutoHyphens/>
        <w:autoSpaceDN w:val="0"/>
        <w:spacing w:after="0" w:line="360" w:lineRule="auto"/>
        <w:ind w:left="1069"/>
        <w:jc w:val="both"/>
        <w:textAlignment w:val="baseline"/>
        <w:rPr>
          <w:rFonts w:ascii="Times New Roman" w:hAnsi="Times New Roman" w:cs="Times New Roman"/>
          <w:b/>
        </w:rPr>
      </w:pPr>
    </w:p>
    <w:p w:rsidR="00EB5831" w:rsidRPr="00D5742D" w:rsidRDefault="00EB5831" w:rsidP="002A247D">
      <w:pPr>
        <w:widowControl w:val="0"/>
        <w:tabs>
          <w:tab w:val="left" w:pos="3000"/>
        </w:tabs>
        <w:suppressAutoHyphens/>
        <w:autoSpaceDN w:val="0"/>
        <w:spacing w:after="0"/>
        <w:ind w:left="1069"/>
        <w:jc w:val="both"/>
        <w:textAlignment w:val="baseline"/>
        <w:rPr>
          <w:rFonts w:ascii="Times New Roman" w:hAnsi="Times New Roman" w:cs="Times New Roman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noProof/>
        </w:rPr>
        <w:drawing>
          <wp:inline distT="0" distB="0" distL="0" distR="0">
            <wp:extent cx="4992975" cy="3667874"/>
            <wp:effectExtent l="19050" t="0" r="0" b="0"/>
            <wp:docPr id="29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66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EB5831">
      <w:pPr>
        <w:widowControl w:val="0"/>
        <w:numPr>
          <w:ilvl w:val="0"/>
          <w:numId w:val="29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hAnsi="Times New Roman" w:cs="Times New Roman"/>
          <w:b/>
        </w:rPr>
      </w:pPr>
      <w:r w:rsidRPr="00D5742D">
        <w:rPr>
          <w:rFonts w:ascii="Times New Roman" w:hAnsi="Times New Roman" w:cs="Times New Roman"/>
          <w:b/>
        </w:rPr>
        <w:lastRenderedPageBreak/>
        <w:t>Контрольная работа № 8.   Итоговая контрольная работа вариант</w:t>
      </w:r>
      <w:proofErr w:type="gramStart"/>
      <w:r w:rsidRPr="00D5742D">
        <w:rPr>
          <w:rFonts w:ascii="Times New Roman" w:hAnsi="Times New Roman" w:cs="Times New Roman"/>
          <w:b/>
        </w:rPr>
        <w:t>1</w:t>
      </w:r>
      <w:proofErr w:type="gram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noProof/>
        </w:rPr>
        <w:drawing>
          <wp:inline distT="0" distB="0" distL="0" distR="0">
            <wp:extent cx="5126804" cy="8044665"/>
            <wp:effectExtent l="0" t="0" r="0" b="0"/>
            <wp:docPr id="29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804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7D" w:rsidRDefault="002A247D" w:rsidP="00EB5831">
      <w:pPr>
        <w:rPr>
          <w:rFonts w:ascii="Times New Roman" w:hAnsi="Times New Roman" w:cs="Times New Roman"/>
          <w:b/>
          <w:sz w:val="24"/>
          <w:szCs w:val="24"/>
        </w:rPr>
      </w:pPr>
    </w:p>
    <w:p w:rsidR="002A247D" w:rsidRDefault="002A247D" w:rsidP="00EB5831">
      <w:pPr>
        <w:rPr>
          <w:rFonts w:ascii="Times New Roman" w:hAnsi="Times New Roman" w:cs="Times New Roman"/>
          <w:b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lastRenderedPageBreak/>
        <w:t>Рабочая программа по геометрии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>8 класс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Рабочая программа учебного курса геометрии для 8 класса </w:t>
      </w:r>
      <w:r w:rsidRPr="00D5742D">
        <w:rPr>
          <w:rFonts w:ascii="Times New Roman" w:hAnsi="Times New Roman" w:cs="Times New Roman"/>
          <w:bCs/>
          <w:sz w:val="24"/>
          <w:szCs w:val="24"/>
        </w:rPr>
        <w:t xml:space="preserve">основной общеобразовательной школы  </w:t>
      </w:r>
      <w:r w:rsidRPr="00D5742D">
        <w:rPr>
          <w:rFonts w:ascii="Times New Roman" w:hAnsi="Times New Roman" w:cs="Times New Roman"/>
          <w:sz w:val="24"/>
          <w:szCs w:val="24"/>
        </w:rPr>
        <w:t>составлена: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- в соответствии с  требованиями федерального компонента государственного стандарта основного общего образования, </w:t>
      </w:r>
    </w:p>
    <w:p w:rsidR="00EB5831" w:rsidRPr="00D5742D" w:rsidRDefault="00EB5831" w:rsidP="00EB5831">
      <w:pPr>
        <w:rPr>
          <w:rFonts w:ascii="Times New Roman" w:hAnsi="Times New Roman" w:cs="Times New Roman"/>
          <w:bCs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-на основе </w:t>
      </w:r>
      <w:r w:rsidRPr="00D5742D">
        <w:rPr>
          <w:rFonts w:ascii="Times New Roman" w:hAnsi="Times New Roman" w:cs="Times New Roman"/>
          <w:bCs/>
          <w:sz w:val="24"/>
          <w:szCs w:val="24"/>
        </w:rPr>
        <w:t xml:space="preserve"> примерных программ основного общего  образования по математике и   авторской  программы курса геометрии для учащихся 7 – 9 классов общеобразовательных учреждений  (составитель Т.А. </w:t>
      </w:r>
      <w:proofErr w:type="spellStart"/>
      <w:r w:rsidRPr="00D5742D">
        <w:rPr>
          <w:rFonts w:ascii="Times New Roman" w:hAnsi="Times New Roman" w:cs="Times New Roman"/>
          <w:bCs/>
          <w:sz w:val="24"/>
          <w:szCs w:val="24"/>
        </w:rPr>
        <w:t>Бурмистрова</w:t>
      </w:r>
      <w:proofErr w:type="spellEnd"/>
      <w:r w:rsidRPr="00D5742D">
        <w:rPr>
          <w:rFonts w:ascii="Times New Roman" w:hAnsi="Times New Roman" w:cs="Times New Roman"/>
          <w:bCs/>
          <w:sz w:val="24"/>
          <w:szCs w:val="24"/>
        </w:rPr>
        <w:t>, 2016 г.).</w:t>
      </w:r>
    </w:p>
    <w:p w:rsidR="00EB5831" w:rsidRPr="00D5742D" w:rsidRDefault="00EB5831" w:rsidP="00EB5831">
      <w:pPr>
        <w:rPr>
          <w:rFonts w:ascii="Times New Roman" w:hAnsi="Times New Roman" w:cs="Times New Roman"/>
          <w:bCs/>
          <w:sz w:val="24"/>
          <w:szCs w:val="24"/>
        </w:rPr>
      </w:pPr>
      <w:r w:rsidRPr="00D5742D">
        <w:rPr>
          <w:rFonts w:ascii="Times New Roman" w:hAnsi="Times New Roman" w:cs="Times New Roman"/>
          <w:bCs/>
          <w:sz w:val="24"/>
          <w:szCs w:val="24"/>
        </w:rPr>
        <w:t xml:space="preserve">-Регионального базисного учебного плана, утвержденного МО Оренбургской области </w:t>
      </w:r>
      <w:proofErr w:type="gramStart"/>
      <w:r w:rsidRPr="00D5742D">
        <w:rPr>
          <w:rFonts w:ascii="Times New Roman" w:hAnsi="Times New Roman" w:cs="Times New Roman"/>
          <w:bCs/>
          <w:sz w:val="24"/>
          <w:szCs w:val="24"/>
        </w:rPr>
        <w:t xml:space="preserve">( </w:t>
      </w:r>
      <w:proofErr w:type="gramEnd"/>
      <w:r w:rsidRPr="00D5742D">
        <w:rPr>
          <w:rFonts w:ascii="Times New Roman" w:hAnsi="Times New Roman" w:cs="Times New Roman"/>
          <w:bCs/>
          <w:sz w:val="24"/>
          <w:szCs w:val="24"/>
        </w:rPr>
        <w:t>приказ № 01-21\1450 от 31.07.2018г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bCs/>
          <w:sz w:val="24"/>
          <w:szCs w:val="24"/>
        </w:rPr>
        <w:t>-Учебного плана МАОУ «Уртазымская СОШ» приказ № 134 от 30.08.2018г.</w:t>
      </w:r>
    </w:p>
    <w:p w:rsidR="00EB5831" w:rsidRPr="00D5742D" w:rsidRDefault="00EB5831" w:rsidP="00EB5831">
      <w:pPr>
        <w:rPr>
          <w:rFonts w:ascii="Times New Roman" w:hAnsi="Times New Roman" w:cs="Times New Roman"/>
          <w:bCs/>
          <w:sz w:val="24"/>
          <w:szCs w:val="24"/>
        </w:rPr>
      </w:pPr>
      <w:r w:rsidRPr="00D5742D">
        <w:rPr>
          <w:rFonts w:ascii="Times New Roman" w:hAnsi="Times New Roman" w:cs="Times New Roman"/>
          <w:bCs/>
          <w:sz w:val="24"/>
          <w:szCs w:val="24"/>
        </w:rPr>
        <w:t>Рабочая программа конкретизирует содержание предметных тем образовательного стандарта и дает распределение учебных часов по разделам курса.</w:t>
      </w:r>
      <w:r w:rsidRPr="00D5742D">
        <w:rPr>
          <w:rFonts w:ascii="Times New Roman" w:hAnsi="Times New Roman" w:cs="Times New Roman"/>
          <w:sz w:val="24"/>
          <w:szCs w:val="24"/>
        </w:rPr>
        <w:t xml:space="preserve"> Содержание программы направлено на освоение учащимися знаний, умений и навыков на базовом уровне, что соответствует Образовательной программе школы. Она включает все темы, предусмотренные федеральным компонентом государственного образовательного стандарта основного общего образования по математике. Н</w:t>
      </w:r>
      <w:r w:rsidRPr="00D5742D">
        <w:rPr>
          <w:rFonts w:ascii="Times New Roman" w:hAnsi="Times New Roman" w:cs="Times New Roman"/>
          <w:bCs/>
          <w:sz w:val="24"/>
          <w:szCs w:val="24"/>
        </w:rPr>
        <w:t>а изучение геометрии отводится 2 часа в неделю, всего 68 часов в год, в том числе на контрольные работы 5 часов.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Учебный процесс ориентирован на: рациональное сочетание устных и письменных видов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работы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как при изучении теории, так и при решении задач; сбалансированное сочетание традиционных и новых методов обучения; оптимизированное применение объяснительно-иллюстративных и эвристических методов; использование современных технических средств обучения.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Математическое образование в основной школе складывается из следующих содержательных компонентов:</w:t>
      </w:r>
      <w:r w:rsidRPr="00D5742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арифметика; алгебра; геометрия; элементы ком</w:t>
      </w:r>
      <w:r w:rsidRPr="00D5742D">
        <w:rPr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бинаторики, теории вероятностей, статистики и логи</w:t>
      </w:r>
      <w:r w:rsidRPr="00D5742D">
        <w:rPr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ки.</w:t>
      </w:r>
      <w:r w:rsidRPr="00D574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Геометрия</w:t>
      </w:r>
      <w:r w:rsidRPr="00D5742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D5742D">
        <w:rPr>
          <w:rFonts w:ascii="Times New Roman" w:hAnsi="Times New Roman" w:cs="Times New Roman"/>
          <w:sz w:val="24"/>
          <w:szCs w:val="24"/>
        </w:rPr>
        <w:t>—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мирования языка описания объектов окружающего мира, для развития пространственного воображения и интуиции, математи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ческой культуры, для эстетического воспитания обучающихся. Изучение геометрии вносит вклад в развитие логического мышления, в формирование понятия доказательства.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 курсе геометрии 8 класса  </w:t>
      </w:r>
      <w:r w:rsidRPr="00D5742D">
        <w:rPr>
          <w:rFonts w:ascii="Times New Roman" w:hAnsi="Times New Roman" w:cs="Times New Roman"/>
          <w:sz w:val="24"/>
          <w:szCs w:val="24"/>
        </w:rPr>
        <w:t>изучаются наиболее важные виды четы</w:t>
      </w:r>
      <w:r w:rsidRPr="00D5742D">
        <w:rPr>
          <w:rFonts w:ascii="Times New Roman" w:hAnsi="Times New Roman" w:cs="Times New Roman"/>
          <w:sz w:val="24"/>
          <w:szCs w:val="24"/>
        </w:rPr>
        <w:softHyphen/>
        <w:t xml:space="preserve">рехугольников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араллелограмм, прямоугольник, ромб, квад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рат, трапеция; даётся представление о фигурах, обладающих осе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вой или центральной симметрией; расширяются и углубляются полученные в 5—6 классах представления обучающихся об измерении и вычисле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нии площадей; выводятся формулы площадей прямоугольника, па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раллелограмма, треугольника, трапеции; доказывается одна из глав</w:t>
      </w:r>
      <w:r w:rsidRPr="00D5742D">
        <w:rPr>
          <w:rFonts w:ascii="Times New Roman" w:hAnsi="Times New Roman" w:cs="Times New Roman"/>
          <w:sz w:val="24"/>
          <w:szCs w:val="24"/>
        </w:rPr>
        <w:softHyphen/>
        <w:t xml:space="preserve">ных теорем геометрии — теорему Пифагора;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вводится понятие подобных треугольни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ков; рассматриваются признаки подобия треугольников и их применения; делается первый шаг в освоении учащимися тригонометриче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ского аппарата геометрии; расширяются сведения об окружности, полученные учащимися в 7 классе; изучаются новые факты, связанные с окружностью; знакомятся обучающиеся с четырьмя заме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чательными точками треугольника; знакомятся обучающиеся с выполнением действий над векторами как направленными отрезками, что важно для применения векторов в физике.</w:t>
      </w:r>
      <w:proofErr w:type="gramEnd"/>
    </w:p>
    <w:p w:rsidR="00EB5831" w:rsidRPr="00D5742D" w:rsidRDefault="00EB5831" w:rsidP="002A24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>Место предмета в федеральном базисном учебном плане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Согласно федеральному базисному учебному плану для образовательных учреждений Российской Федерации на изучение геометрии отводиться 2 часа в неделю,</w:t>
      </w:r>
      <w:r w:rsidR="002A247D">
        <w:rPr>
          <w:rFonts w:ascii="Times New Roman" w:hAnsi="Times New Roman" w:cs="Times New Roman"/>
          <w:sz w:val="24"/>
          <w:szCs w:val="24"/>
        </w:rPr>
        <w:t xml:space="preserve"> </w:t>
      </w:r>
      <w:r w:rsidRPr="00D5742D">
        <w:rPr>
          <w:rFonts w:ascii="Times New Roman" w:hAnsi="Times New Roman" w:cs="Times New Roman"/>
          <w:sz w:val="24"/>
          <w:szCs w:val="24"/>
        </w:rPr>
        <w:t>всего 68 часов в год.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>Цели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5742D">
        <w:rPr>
          <w:rFonts w:ascii="Times New Roman" w:hAnsi="Times New Roman" w:cs="Times New Roman"/>
          <w:b/>
          <w:i/>
          <w:sz w:val="24"/>
          <w:szCs w:val="24"/>
        </w:rPr>
        <w:t xml:space="preserve">Изучение математики на ступени основного общего образования направлено на достижение следующих целей: </w:t>
      </w:r>
    </w:p>
    <w:p w:rsidR="00EB5831" w:rsidRPr="00D5742D" w:rsidRDefault="00EB5831" w:rsidP="00EB5831">
      <w:pPr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>формирование представлений</w:t>
      </w:r>
      <w:r w:rsidRPr="00D5742D">
        <w:rPr>
          <w:rFonts w:ascii="Times New Roman" w:hAnsi="Times New Roman" w:cs="Times New Roman"/>
          <w:sz w:val="24"/>
          <w:szCs w:val="24"/>
        </w:rPr>
        <w:t xml:space="preserve"> об идеях и методах математики как универсального языка науки и техники, средства моделирования явлений и процессов;</w:t>
      </w:r>
    </w:p>
    <w:p w:rsidR="00EB5831" w:rsidRPr="00D5742D" w:rsidRDefault="00EB5831" w:rsidP="00EB5831">
      <w:pPr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>овладение системой математических знаний и умений</w:t>
      </w:r>
      <w:r w:rsidRPr="00D5742D">
        <w:rPr>
          <w:rFonts w:ascii="Times New Roman" w:hAnsi="Times New Roman" w:cs="Times New Roman"/>
          <w:sz w:val="24"/>
          <w:szCs w:val="24"/>
        </w:rPr>
        <w:t>, необходимых для применения в практической деятельности, изучения смежных дисциплин, продолжения образования;</w:t>
      </w:r>
    </w:p>
    <w:p w:rsidR="00EB5831" w:rsidRPr="00D5742D" w:rsidRDefault="00EB5831" w:rsidP="00EB5831">
      <w:pPr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 xml:space="preserve">воспитание </w:t>
      </w:r>
      <w:r w:rsidRPr="00D5742D">
        <w:rPr>
          <w:rFonts w:ascii="Times New Roman" w:hAnsi="Times New Roman" w:cs="Times New Roman"/>
          <w:sz w:val="24"/>
          <w:szCs w:val="24"/>
        </w:rPr>
        <w:t>культуры личности, отношения к математике как к части общечеловеческой культуры, играющей особую роль в общественном развитии.</w:t>
      </w:r>
    </w:p>
    <w:p w:rsidR="00EB5831" w:rsidRPr="002A247D" w:rsidRDefault="00EB5831" w:rsidP="00EB5831">
      <w:pPr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 xml:space="preserve">интеллектуальное развитие, </w:t>
      </w:r>
      <w:r w:rsidRPr="00D5742D">
        <w:rPr>
          <w:rFonts w:ascii="Times New Roman" w:hAnsi="Times New Roman" w:cs="Times New Roman"/>
          <w:sz w:val="24"/>
          <w:szCs w:val="24"/>
        </w:rPr>
        <w:t>формирование качеств личности, необходимых человеку для 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Учебный процесс ориентирован на: рациональное сочетание устных и письменных видов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работы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как при изучении теории, так и при решении задач; сбалансированное сочетание традиционных и новых методов обучения; оптимизированное применение объяснительно-иллюстративных и эвристических методов; использование современных технических средств обучения.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lastRenderedPageBreak/>
        <w:t>Задачи курса: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научить пользоваться геометрическим языком для описания предметов;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начать изучение многоугольников и их свойств, научить находить их площади;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ввести теорему Пифагора  и научить применять её при решении прямоугольных треугольников;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ввести тригонометрические понятия синус, косинус и тангенс угла в прямоугольном треугольнике научить применять эти понятия при решении прямоугольных треугольников;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ввести понятие подобия и признаки подобия треугольников, научить решать задачи на применение признаков подобия;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ознакомить с понятием касательной к окружности.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Требования к уровню подготовки учащихся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 ходе преподавания геометрии в 8 классе, работы над формированием у обучающихся перечисленных в программе знаний и умений следует обращать внимание на то, чтобы они овладевали </w:t>
      </w:r>
      <w:proofErr w:type="spellStart"/>
      <w:proofErr w:type="gramStart"/>
      <w:r w:rsidRPr="00D5742D">
        <w:rPr>
          <w:rFonts w:ascii="Times New Roman" w:hAnsi="Times New Roman" w:cs="Times New Roman"/>
          <w:sz w:val="24"/>
          <w:szCs w:val="24"/>
        </w:rPr>
        <w:t>овладевали</w:t>
      </w:r>
      <w:proofErr w:type="spellEnd"/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умениями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общеучебного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характера, разнообразными способами деятельности, приобретали опыт: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планирования и осуществления алгоритмической деятельности, выполнения заданных и конструирования новых алгоритмов;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решения разнообразных классов задач из различных разделов курса, в том числе задач, требующих поиска пути и способов решения;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исследовательской деятельности, развития идей, проведения экспериментов, обобщения, постановки и формулирования новых задач;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ясного, точного, грамотного изложения своих мыслей в устной и письменной речи, использования различных языков математики (словесного, символического, графического), свободного перехода с одного языка на другой для иллюстрации, интерпретации, аргументации и доказательства;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проведения доказательных рассуждений, аргументации, выдвижения гипотез и их обоснования;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поиска, систематизации, анализа и классификации информации, использования разнообразных информационных источников, включая учебную и справочную литературу, современные информационные технологии.</w:t>
      </w:r>
    </w:p>
    <w:p w:rsidR="00EB5831" w:rsidRPr="002A247D" w:rsidRDefault="00EB5831" w:rsidP="002A24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47D">
        <w:rPr>
          <w:rFonts w:ascii="Times New Roman" w:hAnsi="Times New Roman" w:cs="Times New Roman"/>
          <w:b/>
          <w:sz w:val="24"/>
          <w:szCs w:val="24"/>
        </w:rPr>
        <w:t>В результате изучения курса геометрии 8 класса обучающиеся должны: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знать/понимать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существо понятия математического доказательства; примеры доказательств;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существо понятия алгоритма; примеры алгоритмов;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как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как математически определенные функции могут описывать реальные зависимости; приводить примеры такого описания;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как потребности практики привели математическую науку к необходимости расширения понятия числа;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вероятностный характер многих закономерностей окружающего мира; примеры статистических закономерностей и выводов;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каким образом геометрия возникла из практических задач землемерия;  примеры геометрических объектов и утверждений о них, важных для практики;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смысл идеализации, позволяющей решать задачи реальной действительности математическими методами, примеры ошибок, возникающих при идеализации;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уметь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пользоваться языком геометрии для описания предметов окружающего мира;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распознавать геометрические фигуры, различать их взаимное расположение;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изображать геометрические фигуры; выполнять чертежи по условию задач; осуществлять преобразования фигур;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распознавать на чертежах, моделях и в окружающей обстановке основные пространственные тела, изображать их;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в простейших случаях строить сечения и развертки пространственных тел;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проводить операции над векторами, вычислять длину и координаты вектора, угол между векторами;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5742D">
        <w:rPr>
          <w:rFonts w:ascii="Times New Roman" w:hAnsi="Times New Roman" w:cs="Times New Roman"/>
          <w:sz w:val="24"/>
          <w:szCs w:val="24"/>
        </w:rPr>
        <w:t>вычислять значения геометрических величин (длин, углов, площадей, объемов), в том числе: для углов от 0 до 180</w:t>
      </w:r>
      <w:r w:rsidRPr="00D5742D">
        <w:rPr>
          <w:rFonts w:ascii="Times New Roman" w:hAnsi="Times New Roman" w:cs="Times New Roman"/>
          <w:sz w:val="24"/>
          <w:szCs w:val="24"/>
        </w:rPr>
        <w:t> определять значения тригонометрических функций по заданным значениям углов; находить значения тригонометрических функций по значению одной из них, находить стороны, углы и площади треугольников, длины ломаных, дуг окружности, площадей основных геометрических фигур и фигур, составленных из них;</w:t>
      </w:r>
      <w:proofErr w:type="gram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решать геометрические задачи, опираясь на изученные свойства фигур и отношений между ними, применяя дополнительные построения, алгебраический и тригонометрический аппарат, идеи симметрии;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проводить доказательные рассуждения при решении задач, используя известные теоремы, обнаруживая возможности для их использования;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решать простейшие планиметрические задачи в пространстве;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описания реальных ситуаций на языке геометрии;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расчетов, включающих простейшие тригонометрические формулы;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решения геометрических задач с использованием тригонометрии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решения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построений геометрическими инструментами (линейка, угольник, циркуль, транспортир).</w:t>
      </w:r>
    </w:p>
    <w:p w:rsidR="00EB5831" w:rsidRPr="002A247D" w:rsidRDefault="00EB5831" w:rsidP="002A24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47D">
        <w:rPr>
          <w:rFonts w:ascii="Times New Roman" w:hAnsi="Times New Roman" w:cs="Times New Roman"/>
          <w:b/>
          <w:sz w:val="24"/>
          <w:szCs w:val="24"/>
        </w:rPr>
        <w:t xml:space="preserve">Личностные, </w:t>
      </w:r>
      <w:proofErr w:type="spellStart"/>
      <w:r w:rsidRPr="002A247D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2A247D">
        <w:rPr>
          <w:rFonts w:ascii="Times New Roman" w:hAnsi="Times New Roman" w:cs="Times New Roman"/>
          <w:b/>
          <w:sz w:val="24"/>
          <w:szCs w:val="24"/>
        </w:rPr>
        <w:t>, предметные результаты освоения предмета геометрия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Программа обеспечивает достижения следующих результатов освоения образовательной программы основного общего образования: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личностные: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•формирование ответственного отношения к учению, готовности и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способности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•формирование целостного мировоззрения, соответствующего современному уровню развития науки и общественной практики;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•формирование коммуникативной компетентности и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•умение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контрпримеры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•критичность мышления, умение распознавать логически некорректные высказывания, отличать гипотезу от факта;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•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креативность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мышления, инициативу, находчивость, активность при решении геометрических задач;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•умение контролировать процесс и результат учебной математической деятельности;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•способность к эмоциональному восприятию математических объектов, задач, решений, рассуждений;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регулятивные универсальные учебные действия: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•умение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•умение осуществлять контроль по результату и способу действия на уровне произвольного внимания и вносить необходимые коррективы;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•умение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•понимание сущности алгоритмических предписаний и умение действовать в соответствии с предложенным алгоритмом;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•умение самостоятельно ставить цели, выбирать и создавать алгоритмы для решения учебных математических проблем;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•умение планировать и осуществлять деятельность, направленную на решение задач исследовательского характера;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познавательные универсальные учебные действия: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•осознанное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•умение устанавливать причинно-следственные связи, строить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логическое рассуждение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, умозаключение (индуктивное, дедуктивное и по аналогии) и выводы;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•умение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•формирование и развитие учебной и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общепользовательской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компетентности в области использования информационно-коммуникационных технологий (</w:t>
      </w:r>
      <w:proofErr w:type="spellStart"/>
      <w:proofErr w:type="gramStart"/>
      <w:r w:rsidRPr="00D5742D">
        <w:rPr>
          <w:rFonts w:ascii="Times New Roman" w:hAnsi="Times New Roman" w:cs="Times New Roman"/>
          <w:sz w:val="24"/>
          <w:szCs w:val="24"/>
        </w:rPr>
        <w:t>ИКТ-компетентности</w:t>
      </w:r>
      <w:proofErr w:type="spellEnd"/>
      <w:proofErr w:type="gramEnd"/>
      <w:r w:rsidRPr="00D5742D">
        <w:rPr>
          <w:rFonts w:ascii="Times New Roman" w:hAnsi="Times New Roman" w:cs="Times New Roman"/>
          <w:sz w:val="24"/>
          <w:szCs w:val="24"/>
        </w:rPr>
        <w:t>);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•формирование первоначальных представлений об идеях и о методах математики как универсальном языке науки и техники, средстве моделирования явлений и процессов;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•умение видеть математическую задачу в контексте проблемной ситуации в других дисциплинах, в окружающей жизни;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•умение находить в различных источниках информацию, необходимую для решения математических проблем, и представлять ее в понятной форме; принимать решение в условиях неполной и избыточной, точной и вероятностной информации;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•умение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•умение выдвигать гипотезы при решении учебных задач и понимать необходимость их проверки;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•умение применять индуктивные и дедуктивные способы рассуждений, видеть различные стратегии решения задач;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коммуникативные универсальные учебные действия: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•умение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общие способы работы;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•умение работать в группе: находить общее решение и разрешать конфликты на основе согласования позиций и учета интересов;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•слушать партнера;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•формулировать, аргументировать и отстаивать свое мнение;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предметные: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•овладение базовым понятийным аппаратом по основным разделам содержания; представление об основных изучаемых понятиях (геометрическая фигура, величина) как важнейших математических моделях, позволяющих описывать и изучать реальные процессы и явления;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•умение работать с геометрическим текстом (анализировать, извлекать необходимую информацию), точно и грамотно выражать свои мысли в устной и письменной речи с применением математической терминологии и символики, использовать различные языки математики, проводить классификации, логические обоснования, доказательства математических утверждений;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•овладение навыками устных письменных, инструментальных вычислений;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•овладение геометрическим языком, умение использовать его для описания предметов окружающего мира, развитие пространственных представлений и изобразительных умений, приобретение навыков геометрических построений;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•усвоение систематических знаний о плоских фигурах и их свойствах, умение применять систематические знания о них для решения геометрических и практических задач;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•умение измерять длины отрезков, величины углов;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•умение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справочные материалы и технические средства.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5742D">
        <w:rPr>
          <w:rFonts w:ascii="Times New Roman" w:hAnsi="Times New Roman" w:cs="Times New Roman"/>
          <w:b/>
          <w:bCs/>
          <w:sz w:val="24"/>
          <w:szCs w:val="24"/>
        </w:rPr>
        <w:t xml:space="preserve">Распределение учебных часов </w:t>
      </w:r>
      <w:r w:rsidRPr="00D5742D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 xml:space="preserve"> </w:t>
      </w:r>
      <w:r w:rsidRPr="00D5742D">
        <w:rPr>
          <w:rFonts w:ascii="Times New Roman" w:hAnsi="Times New Roman" w:cs="Times New Roman"/>
          <w:b/>
          <w:bCs/>
          <w:sz w:val="24"/>
          <w:szCs w:val="24"/>
        </w:rPr>
        <w:t>по разделам программы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4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6"/>
        <w:gridCol w:w="7859"/>
        <w:gridCol w:w="1104"/>
      </w:tblGrid>
      <w:tr w:rsidR="00EB5831" w:rsidRPr="00D5742D" w:rsidTr="00EB5831">
        <w:trPr>
          <w:trHeight w:val="589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§</w:t>
            </w:r>
          </w:p>
        </w:tc>
        <w:tc>
          <w:tcPr>
            <w:tcW w:w="776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</w:t>
            </w:r>
          </w:p>
        </w:tc>
      </w:tr>
      <w:tr w:rsidR="00EB5831" w:rsidRPr="00D5742D" w:rsidTr="00EB5831">
        <w:trPr>
          <w:trHeight w:val="386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6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курса геометрии 7 класса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B5831" w:rsidRPr="00D5742D" w:rsidTr="00EB5831">
        <w:trPr>
          <w:trHeight w:val="392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6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V. Четырехугольники (14ч)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78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Многоугольники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B5831" w:rsidRPr="00D5742D" w:rsidTr="00EB5831">
        <w:trPr>
          <w:trHeight w:val="274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Параллелограмм и трапеция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B5831" w:rsidRPr="00D5742D" w:rsidTr="00EB5831">
        <w:trPr>
          <w:trHeight w:val="262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Прямоугольник. Ромб. Квадрат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B5831" w:rsidRPr="00D5742D" w:rsidTr="00EB5831">
        <w:trPr>
          <w:trHeight w:val="274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B5831" w:rsidRPr="00D5742D" w:rsidTr="00EB5831">
        <w:trPr>
          <w:trHeight w:val="274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Контрольная работа №1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B5831" w:rsidRPr="00D5742D" w:rsidTr="00EB5831">
        <w:trPr>
          <w:trHeight w:val="274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VI. Площадь (14 ч)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74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Площадь многоугольника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B5831" w:rsidRPr="00D5742D" w:rsidTr="00EB5831">
        <w:trPr>
          <w:trHeight w:val="274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Площади параллелограмма, треугольника и трапеции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B5831" w:rsidRPr="00D5742D" w:rsidTr="00EB5831">
        <w:trPr>
          <w:trHeight w:val="262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Теорема Пифагора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B5831" w:rsidRPr="00D5742D" w:rsidTr="00EB5831">
        <w:trPr>
          <w:trHeight w:val="274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B5831" w:rsidRPr="00D5742D" w:rsidTr="00EB5831">
        <w:trPr>
          <w:trHeight w:val="274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Контрольная работа №2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B5831" w:rsidRPr="00D5742D" w:rsidTr="00EB5831">
        <w:trPr>
          <w:trHeight w:val="274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VII. Подобные треугольники (19 ч)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74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Определение подобных треугольников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B5831" w:rsidRPr="00D5742D" w:rsidTr="00EB5831">
        <w:trPr>
          <w:trHeight w:val="274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Признаки подобия треугольников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B5831" w:rsidRPr="00D5742D" w:rsidTr="00EB5831">
        <w:trPr>
          <w:trHeight w:val="262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Контрольная работа №3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B5831" w:rsidRPr="00D5742D" w:rsidTr="00EB5831">
        <w:trPr>
          <w:trHeight w:val="274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Применение подобия к доказательству теорем и решению задач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831" w:rsidRPr="00D5742D" w:rsidTr="00EB5831">
        <w:trPr>
          <w:trHeight w:val="548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Соотношения между сторонами и углами прямоугольного треугольника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B5831" w:rsidRPr="00D5742D" w:rsidTr="00EB5831">
        <w:trPr>
          <w:trHeight w:val="274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Контрольная работа №4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B5831" w:rsidRPr="00D5742D" w:rsidTr="00EB5831">
        <w:trPr>
          <w:trHeight w:val="274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VIII. Окружность (17 ч)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74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Касательная к окружности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EB5831" w:rsidRPr="00D5742D" w:rsidTr="00EB5831">
        <w:trPr>
          <w:trHeight w:val="262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Центральные и вписанные углы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EB5831" w:rsidRPr="00D5742D" w:rsidTr="00EB5831">
        <w:trPr>
          <w:trHeight w:val="274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574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Четыре замечательные точки треугольника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EB5831" w:rsidRPr="00D5742D" w:rsidTr="00EB5831">
        <w:trPr>
          <w:trHeight w:val="274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5742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Вписанная и описанная окружности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EB5831" w:rsidRPr="00D5742D" w:rsidTr="00EB5831">
        <w:trPr>
          <w:trHeight w:val="274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B5831" w:rsidRPr="00D5742D" w:rsidTr="00EB5831">
        <w:trPr>
          <w:trHeight w:val="274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Контрольная работа № 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B5831" w:rsidRPr="00D5742D" w:rsidTr="00EB5831">
        <w:trPr>
          <w:trHeight w:val="548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Повторение. Решение задач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7"/>
        </w:trPr>
        <w:tc>
          <w:tcPr>
            <w:tcW w:w="83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</w:tr>
    </w:tbl>
    <w:p w:rsidR="00EB5831" w:rsidRPr="002A247D" w:rsidRDefault="00EB5831" w:rsidP="002A24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>Содержание учебного курса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b/>
          <w:bCs/>
          <w:sz w:val="24"/>
          <w:szCs w:val="24"/>
        </w:rPr>
        <w:t xml:space="preserve">Четырехугольники. </w:t>
      </w:r>
      <w:r w:rsidRPr="00D5742D">
        <w:rPr>
          <w:rFonts w:ascii="Times New Roman" w:hAnsi="Times New Roman" w:cs="Times New Roman"/>
          <w:sz w:val="24"/>
          <w:szCs w:val="24"/>
        </w:rPr>
        <w:t>Многоугольник, выпуклый многоугольник, четырехугольник. Сумма углов выпуклого многоугольника. Вписанные и описанные многоугольники. Правильные многоугольники. Параллелограмм, его свойства и признаки. Прямоугольник, квадрат, ромб, их свойства и признаки. Трапеция, средняя линия трапеции; равнобедренная трапеция. Осевая и центральна симметрия.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b/>
          <w:bCs/>
          <w:sz w:val="24"/>
          <w:szCs w:val="24"/>
        </w:rPr>
        <w:t>Площадь</w:t>
      </w:r>
      <w:r w:rsidRPr="00D5742D">
        <w:rPr>
          <w:rFonts w:ascii="Times New Roman" w:hAnsi="Times New Roman" w:cs="Times New Roman"/>
          <w:sz w:val="24"/>
          <w:szCs w:val="24"/>
        </w:rPr>
        <w:t>. Понятие площади многоугольника. Площади прямоугольника, параллелограмма, треугольника, трапеции. Теорема Пифагора.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b/>
          <w:bCs/>
          <w:sz w:val="24"/>
          <w:szCs w:val="24"/>
        </w:rPr>
        <w:t xml:space="preserve">Подобные треугольники. </w:t>
      </w:r>
      <w:r w:rsidRPr="00D5742D">
        <w:rPr>
          <w:rFonts w:ascii="Times New Roman" w:hAnsi="Times New Roman" w:cs="Times New Roman"/>
          <w:sz w:val="24"/>
          <w:szCs w:val="24"/>
        </w:rPr>
        <w:t>Подобные треугольники. Признаки подобия треугольников. Применение подобия к доказательству теорем и решению задач. Синус, косинус и тангенс острого угла прямоугольного треугольника.</w:t>
      </w:r>
    </w:p>
    <w:p w:rsidR="00EB5831" w:rsidRPr="002A247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b/>
          <w:bCs/>
          <w:sz w:val="24"/>
          <w:szCs w:val="24"/>
        </w:rPr>
        <w:t xml:space="preserve">Окружность. </w:t>
      </w:r>
      <w:r w:rsidRPr="00D5742D">
        <w:rPr>
          <w:rFonts w:ascii="Times New Roman" w:hAnsi="Times New Roman" w:cs="Times New Roman"/>
          <w:sz w:val="24"/>
          <w:szCs w:val="24"/>
        </w:rPr>
        <w:t>Взаимное расположение прямой и окружности. Касательная к окружности, ее свойство и признак. Центральный, вписанный углы; величина вписанного угла; двух окружностей; равенство касательных, проведенных из одной точки. Метрические соотношения в окружности: свойства секущих, касательных, хорд. Окружность, вписанная в треугольник, и окружность, описанная около треугольника. Вписанные и описанные четырехугольники. Вписанные и описанные окружности правильного многоугольника.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Преобладающей формой текущего контроля выступает письменный (тесты, самостоятельные и контрольные работы) и устный опрос.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Для реализации учебной программы используется учебно-методический комплект, включающий: 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1. Геометрия. 7 – 9  классы: учебник для общеобразовательных учреждений / Л.С.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Атанасян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, В.Ф. Бутузов, С.Б. Кадомцев, Э.Г. Позняк, И.И. Юдина. – М.: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Прсвещение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, 2015.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2. Зив Б.Г. Геометрия. Дидактические материалы. 8 класс / Б.Г. Зив, В.М.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Мейлер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. – М.: Просвещение, 2015.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3. Мищенко Т.М. Геометрия. Тематические тесты. 8 класс / Т.М. Мищенко, А.Д. Блинков. – М.: Просвещение, 2016.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Атанасян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Л.С. Геометрия. Рабочая тетрадь. 8 класс / Л.С.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Атанасян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, В.Ф. Бутузов, Ю.А. Глазков, И.И. Юдина. – М.: Просвещение, 2016.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Атанасян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Л.С. Изучение геометрии в 7 – 9 классах: пособие для учителя – М.: Просвещение, 2015.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1. Геометрия. 7 – 9  классы: учебник для общеобразовательных учреждений / Л.С.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Атанасян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, В.Ф. Бутузов, С.Б. Кадомцев, Э.Г. Позняк, И.И. Юдина. – М.: Просвещение, 2016. – 384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2. Зив Б.Г. Геометрия. Дидактические материалы. 8 класс / Б.Г. Зив, В.М.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Мейлер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. – М.: Просвещение, 2015. – 159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Фарков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А.В. Тесты по геометрии. 8 класс. – М.: Экзамен, 2014. – 110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4. Мищенко Т.М. Геометрия. Тематические тесты. 8 класс / Т.М. Мищенко, А.Д. Блинков. – М.: Просвещение, 2016. – 129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Атанасян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Л.С. Геометрия. Рабочая тетрадь. 8 класс / Л.С.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Атанасян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, В.Ф. Бутузов, Ю.А. Глазков, И.И. Юдина. – М.: Просвещение, 2015. – 65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Атанасян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Л.С. Изучение геометрии в 7 – 9 классах: пособие для учителя – М.: Просвещение, 2015. – 255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7. </w:t>
      </w:r>
      <w:hyperlink r:id="rId39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http://school-collection.edu.ru/</w:t>
        </w:r>
      </w:hyperlink>
      <w:r w:rsidRPr="00D5742D">
        <w:rPr>
          <w:rFonts w:ascii="Times New Roman" w:hAnsi="Times New Roman" w:cs="Times New Roman"/>
          <w:sz w:val="24"/>
          <w:szCs w:val="24"/>
        </w:rPr>
        <w:t xml:space="preserve"> – единая коллекция цифровых образовательных ресурсов.</w:t>
      </w:r>
    </w:p>
    <w:p w:rsidR="00EB5831" w:rsidRPr="002A247D" w:rsidRDefault="00EB5831" w:rsidP="00EB5831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D5742D">
        <w:rPr>
          <w:rFonts w:ascii="Times New Roman" w:hAnsi="Times New Roman" w:cs="Times New Roman"/>
          <w:bCs/>
          <w:iCs/>
          <w:sz w:val="24"/>
          <w:szCs w:val="24"/>
        </w:rPr>
        <w:t xml:space="preserve">8. Тематические тесты по геометрии: 8 </w:t>
      </w:r>
      <w:proofErr w:type="spellStart"/>
      <w:r w:rsidRPr="00D5742D">
        <w:rPr>
          <w:rFonts w:ascii="Times New Roman" w:hAnsi="Times New Roman" w:cs="Times New Roman"/>
          <w:bCs/>
          <w:iCs/>
          <w:sz w:val="24"/>
          <w:szCs w:val="24"/>
        </w:rPr>
        <w:t>кл</w:t>
      </w:r>
      <w:proofErr w:type="spellEnd"/>
      <w:r w:rsidRPr="00D5742D">
        <w:rPr>
          <w:rFonts w:ascii="Times New Roman" w:hAnsi="Times New Roman" w:cs="Times New Roman"/>
          <w:bCs/>
          <w:iCs/>
          <w:sz w:val="24"/>
          <w:szCs w:val="24"/>
        </w:rPr>
        <w:t xml:space="preserve">.: к учебнику </w:t>
      </w:r>
      <w:proofErr w:type="spellStart"/>
      <w:r w:rsidRPr="00D5742D">
        <w:rPr>
          <w:rFonts w:ascii="Times New Roman" w:hAnsi="Times New Roman" w:cs="Times New Roman"/>
          <w:bCs/>
          <w:iCs/>
          <w:sz w:val="24"/>
          <w:szCs w:val="24"/>
        </w:rPr>
        <w:t>Л.С.Атанасяна</w:t>
      </w:r>
      <w:proofErr w:type="spellEnd"/>
      <w:r w:rsidRPr="00D5742D">
        <w:rPr>
          <w:rFonts w:ascii="Times New Roman" w:hAnsi="Times New Roman" w:cs="Times New Roman"/>
          <w:bCs/>
          <w:iCs/>
          <w:sz w:val="24"/>
          <w:szCs w:val="24"/>
        </w:rPr>
        <w:t xml:space="preserve"> и др. «Геометрия. 7-9 классы» /  Т.М. Мищенко. – 2-е изд., стереотип. – </w:t>
      </w:r>
      <w:proofErr w:type="spellStart"/>
      <w:r w:rsidRPr="00D5742D">
        <w:rPr>
          <w:rFonts w:ascii="Times New Roman" w:hAnsi="Times New Roman" w:cs="Times New Roman"/>
          <w:bCs/>
          <w:iCs/>
          <w:sz w:val="24"/>
          <w:szCs w:val="24"/>
        </w:rPr>
        <w:t>М.:Издательство</w:t>
      </w:r>
      <w:proofErr w:type="spellEnd"/>
      <w:r w:rsidRPr="00D5742D">
        <w:rPr>
          <w:rFonts w:ascii="Times New Roman" w:hAnsi="Times New Roman" w:cs="Times New Roman"/>
          <w:bCs/>
          <w:iCs/>
          <w:sz w:val="24"/>
          <w:szCs w:val="24"/>
        </w:rPr>
        <w:t xml:space="preserve"> «Экзамен», 2015. – 95 </w:t>
      </w:r>
      <w:proofErr w:type="gramStart"/>
      <w:r w:rsidRPr="00D5742D">
        <w:rPr>
          <w:rFonts w:ascii="Times New Roman" w:hAnsi="Times New Roman" w:cs="Times New Roman"/>
          <w:bCs/>
          <w:iCs/>
          <w:sz w:val="24"/>
          <w:szCs w:val="24"/>
        </w:rPr>
        <w:t>с</w:t>
      </w:r>
      <w:proofErr w:type="gramEnd"/>
      <w:r w:rsidRPr="00D5742D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EB5831" w:rsidRPr="00D5742D" w:rsidRDefault="00EB5831" w:rsidP="002A24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>Лабораторно-практическое оборудование</w:t>
      </w:r>
    </w:p>
    <w:p w:rsidR="00EB5831" w:rsidRPr="002A247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Линейка, транспортир, циркуль, угольники.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>Контрольная работа №1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5742D">
        <w:rPr>
          <w:rFonts w:ascii="Times New Roman" w:hAnsi="Times New Roman" w:cs="Times New Roman"/>
          <w:b/>
          <w:i/>
          <w:sz w:val="24"/>
          <w:szCs w:val="24"/>
        </w:rPr>
        <w:t>Четырехугольники.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Вариант 1.</w:t>
      </w:r>
    </w:p>
    <w:p w:rsidR="00EB5831" w:rsidRPr="00D5742D" w:rsidRDefault="00EB5831" w:rsidP="00EB5831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 параллелограмме один из углов на 40</w:t>
      </w:r>
      <m:oMath>
        <m:r>
          <w:rPr>
            <w:rFonts w:ascii="Cambria Math" w:hAnsi="Times New Roman" w:cs="Times New Roman"/>
            <w:sz w:val="24"/>
            <w:szCs w:val="24"/>
          </w:rPr>
          <m:t>°</m:t>
        </m:r>
      </m:oMath>
      <w:r w:rsidRPr="00D5742D">
        <w:rPr>
          <w:rFonts w:ascii="Times New Roman" w:hAnsi="Times New Roman" w:cs="Times New Roman"/>
          <w:sz w:val="24"/>
          <w:szCs w:val="24"/>
        </w:rPr>
        <w:t xml:space="preserve"> больше другого. Найдите градусную меру тупого угла.</w:t>
      </w:r>
    </w:p>
    <w:p w:rsidR="00EB5831" w:rsidRPr="00D5742D" w:rsidRDefault="00EB5831" w:rsidP="00EB5831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Диагональ АС трапеции АВСД 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является  биссектрисой  острого  угла  ДАВ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. Определите вид треугольника АВС.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По сторонам (разносторонний, равносторонний, равнобедренный, определить невозможно); по углам (остроугольный, прямоугольный, тупоугольный, определить невозможно).</w:t>
      </w:r>
      <w:proofErr w:type="gramEnd"/>
    </w:p>
    <w:p w:rsidR="00EB5831" w:rsidRPr="00D5742D" w:rsidRDefault="00EB5831" w:rsidP="00EB5831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 прямоугольнике АВСД проведена биссектриса угла А. Найдите периметр прямоугольника, если ВМ = 2 см, СМ = 3 см.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55637" cy="750013"/>
            <wp:effectExtent l="19050" t="0" r="1713" b="0"/>
            <wp:docPr id="4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5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EB5831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Диагонали АВСД ромба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пересекаются в точке О. Найдите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углы ромба, если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ے</w:t>
      </w:r>
      <w:r w:rsidRPr="00D5742D">
        <w:rPr>
          <w:rFonts w:ascii="Times New Roman" w:hAnsi="Times New Roman" w:cs="Times New Roman"/>
          <w:sz w:val="24"/>
          <w:szCs w:val="24"/>
        </w:rPr>
        <w:t>АВО = 30</w:t>
      </w:r>
      <m:oMath>
        <m:r>
          <w:rPr>
            <w:rFonts w:ascii="Cambria Math" w:hAnsi="Times New Roman" w:cs="Times New Roman"/>
            <w:sz w:val="24"/>
            <w:szCs w:val="24"/>
          </w:rPr>
          <m:t>°</m:t>
        </m:r>
      </m:oMath>
      <w:r w:rsidRPr="00D5742D">
        <w:rPr>
          <w:rFonts w:ascii="Times New Roman" w:hAnsi="Times New Roman" w:cs="Times New Roman"/>
          <w:sz w:val="24"/>
          <w:szCs w:val="24"/>
        </w:rPr>
        <w:t>.</w:t>
      </w:r>
    </w:p>
    <w:p w:rsidR="00EB5831" w:rsidRPr="00D5742D" w:rsidRDefault="00EB5831" w:rsidP="00EB5831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 параллелограмме КМНР проведена биссектриса угла МКР, которая пересекает сторону МН в точке Е.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А) Докажите, что треугольник КМЕ равнобедренный.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Б) Найдите сторону КР, если МЕ = 10 см, а периметр параллелограмма равен 52 см.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Вариант 2.</w:t>
      </w:r>
    </w:p>
    <w:p w:rsidR="00EB5831" w:rsidRPr="00D5742D" w:rsidRDefault="00EB5831" w:rsidP="00EB5831">
      <w:pPr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 параллелограмме один из углов в четыре раза меньше другого. Найдите градусную меру острого угла.</w:t>
      </w:r>
    </w:p>
    <w:p w:rsidR="00EB5831" w:rsidRPr="00D5742D" w:rsidRDefault="00EB5831" w:rsidP="00EB5831">
      <w:pPr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 прямоугольной трапеции АВСД диагональ ВД является биссектрисой угла АВС.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Определите вид треугольника АВД, если АВС равен 120</w:t>
      </w:r>
      <m:oMath>
        <m:r>
          <w:rPr>
            <w:rFonts w:ascii="Cambria Math" w:hAnsi="Times New Roman" w:cs="Times New Roman"/>
            <w:sz w:val="24"/>
            <w:szCs w:val="24"/>
          </w:rPr>
          <m:t>°</m:t>
        </m:r>
      </m:oMath>
      <w:r w:rsidRPr="00D5742D">
        <w:rPr>
          <w:rFonts w:ascii="Times New Roman" w:hAnsi="Times New Roman" w:cs="Times New Roman"/>
          <w:sz w:val="24"/>
          <w:szCs w:val="24"/>
        </w:rPr>
        <w:t>. По сторонам (разносторонний, равносторонний, равнобедренный, определить невозможно); по углам (остроугольный, прямоугольный, тупоугольный, определить невозможно).</w:t>
      </w:r>
      <w:proofErr w:type="gramEnd"/>
    </w:p>
    <w:p w:rsidR="00EB5831" w:rsidRPr="00D5742D" w:rsidRDefault="00EB5831" w:rsidP="00EB5831">
      <w:pPr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Биссектрисы углов А и Д прямоугольника АВСД пересекаются на стороне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ВС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в точке К. Найдите периметр прямоугольника, если длина ВК равна 6 см.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2013" cy="852755"/>
            <wp:effectExtent l="19050" t="0" r="5887" b="0"/>
            <wp:docPr id="4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85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EB5831">
      <w:pPr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Диагонали ромба КМНР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пересекаются в точке О. Найдите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углы треугольника КОМ, если угол  МНР = 80</w:t>
      </w:r>
      <m:oMath>
        <m:r>
          <w:rPr>
            <w:rFonts w:ascii="Cambria Math" w:hAnsi="Times New Roman" w:cs="Times New Roman"/>
            <w:sz w:val="24"/>
            <w:szCs w:val="24"/>
          </w:rPr>
          <m:t>°</m:t>
        </m:r>
      </m:oMath>
      <w:r w:rsidRPr="00D5742D">
        <w:rPr>
          <w:rFonts w:ascii="Times New Roman" w:hAnsi="Times New Roman" w:cs="Times New Roman"/>
          <w:sz w:val="24"/>
          <w:szCs w:val="24"/>
        </w:rPr>
        <w:t>.</w:t>
      </w:r>
    </w:p>
    <w:p w:rsidR="00EB5831" w:rsidRPr="00D5742D" w:rsidRDefault="00EB5831" w:rsidP="00EB5831">
      <w:pPr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На стороне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ВС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параллелограмма АВСД взята точка М так, что АВ=ВМ.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А) Докажите, что АМ – биссектриса угла ВАД.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Б) Найдите периметр параллелограмма, если СД = 8см, СМ = 4 см.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>Контрольная работа №2.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5742D">
        <w:rPr>
          <w:rFonts w:ascii="Times New Roman" w:hAnsi="Times New Roman" w:cs="Times New Roman"/>
          <w:b/>
          <w:i/>
          <w:sz w:val="24"/>
          <w:szCs w:val="24"/>
        </w:rPr>
        <w:t>Площадь четырехугольников. Теорема Пифагора.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Вариант 1.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Формула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по которой можно найти площадь трапеции, находится под цифрой:</w:t>
      </w:r>
    </w:p>
    <w:p w:rsidR="00EB5831" w:rsidRPr="00D5742D" w:rsidRDefault="00EB5831" w:rsidP="00EB5831">
      <w:pPr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D5742D">
        <w:rPr>
          <w:rFonts w:ascii="Times New Roman" w:hAnsi="Times New Roman" w:cs="Times New Roman"/>
          <w:sz w:val="24"/>
          <w:szCs w:val="24"/>
          <w:lang w:val="en-US"/>
        </w:rPr>
        <w:t xml:space="preserve">S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cd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2</m:t>
            </m:r>
          </m:den>
        </m:f>
      </m:oMath>
      <w:r w:rsidRPr="00D5742D">
        <w:rPr>
          <w:rFonts w:ascii="Times New Roman" w:hAnsi="Times New Roman" w:cs="Times New Roman"/>
          <w:sz w:val="24"/>
          <w:szCs w:val="24"/>
          <w:lang w:val="en-US"/>
        </w:rPr>
        <w:t xml:space="preserve">    2) S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ah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2</m:t>
            </m:r>
          </m:den>
        </m:f>
      </m:oMath>
      <w:r w:rsidRPr="00D5742D">
        <w:rPr>
          <w:rFonts w:ascii="Times New Roman" w:hAnsi="Times New Roman" w:cs="Times New Roman"/>
          <w:sz w:val="24"/>
          <w:szCs w:val="24"/>
          <w:lang w:val="en-US"/>
        </w:rPr>
        <w:t xml:space="preserve">  3) S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2</m:t>
            </m:r>
          </m:den>
        </m:f>
      </m:oMath>
      <w:r w:rsidRPr="00D574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∙h</m:t>
        </m:r>
      </m:oMath>
      <w:r w:rsidRPr="00D5742D">
        <w:rPr>
          <w:rFonts w:ascii="Times New Roman" w:hAnsi="Times New Roman" w:cs="Times New Roman"/>
          <w:sz w:val="24"/>
          <w:szCs w:val="24"/>
          <w:lang w:val="en-US"/>
        </w:rPr>
        <w:t xml:space="preserve">    4) S = ah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. В треугольнике две стороны равны 10см и 8 см. Данный треугольник будет прямоугольным, если третья сторона будет равна:</w:t>
      </w:r>
    </w:p>
    <w:p w:rsidR="00EB5831" w:rsidRPr="00D5742D" w:rsidRDefault="00EB5831" w:rsidP="00EB5831">
      <w:pPr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6 см      2) 2см      3)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164</m:t>
            </m:r>
          </m:e>
        </m:rad>
      </m:oMath>
      <w:r w:rsidRPr="00D5742D">
        <w:rPr>
          <w:rFonts w:ascii="Times New Roman" w:hAnsi="Times New Roman" w:cs="Times New Roman"/>
          <w:sz w:val="24"/>
          <w:szCs w:val="24"/>
        </w:rPr>
        <w:t xml:space="preserve">       4) 6см или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164</m:t>
            </m:r>
          </m:e>
        </m:rad>
      </m:oMath>
      <w:r w:rsidRPr="00D5742D">
        <w:rPr>
          <w:rFonts w:ascii="Times New Roman" w:hAnsi="Times New Roman" w:cs="Times New Roman"/>
          <w:sz w:val="24"/>
          <w:szCs w:val="24"/>
        </w:rPr>
        <w:t xml:space="preserve"> см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А3. Вычислите площадь треугольника, если сторона равна 6см и высота, проведенная к этой стороне равна 6см.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. Диагональ квадрата равна 4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e>
        </m:rad>
      </m:oMath>
      <w:r w:rsidRPr="00D5742D">
        <w:rPr>
          <w:rFonts w:ascii="Times New Roman" w:hAnsi="Times New Roman" w:cs="Times New Roman"/>
          <w:sz w:val="24"/>
          <w:szCs w:val="24"/>
        </w:rPr>
        <w:t>. Найдите площадь квадрата.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. Соседние стороны параллелограмма равны 8см и 11см, а угол между ними 150</w:t>
      </w:r>
      <m:oMath>
        <m:r>
          <w:rPr>
            <w:rFonts w:ascii="Cambria Math" w:hAnsi="Times New Roman" w:cs="Times New Roman"/>
            <w:sz w:val="24"/>
            <w:szCs w:val="24"/>
          </w:rPr>
          <m:t>°</m:t>
        </m:r>
      </m:oMath>
      <w:r w:rsidRPr="00D5742D">
        <w:rPr>
          <w:rFonts w:ascii="Times New Roman" w:hAnsi="Times New Roman" w:cs="Times New Roman"/>
          <w:sz w:val="24"/>
          <w:szCs w:val="24"/>
        </w:rPr>
        <w:t xml:space="preserve"> . Найдите площадь параллелограмма.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В3. Найдите высоту  равнобокой трапеции, если длины ее оснований равны 11см и 23см, а длина боковой стороны равна 10см.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Вариант 2.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Формула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по которой можно найти площадь треугольника, находится под цифрой:</w:t>
      </w:r>
    </w:p>
    <w:p w:rsidR="00EB5831" w:rsidRPr="00D5742D" w:rsidRDefault="00EB5831" w:rsidP="00EB5831">
      <w:pPr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D5742D">
        <w:rPr>
          <w:rFonts w:ascii="Times New Roman" w:hAnsi="Times New Roman" w:cs="Times New Roman"/>
          <w:sz w:val="24"/>
          <w:szCs w:val="24"/>
          <w:lang w:val="en-US"/>
        </w:rPr>
        <w:t xml:space="preserve">S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cd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2</m:t>
            </m:r>
          </m:den>
        </m:f>
      </m:oMath>
      <w:r w:rsidRPr="00D5742D">
        <w:rPr>
          <w:rFonts w:ascii="Times New Roman" w:hAnsi="Times New Roman" w:cs="Times New Roman"/>
          <w:sz w:val="24"/>
          <w:szCs w:val="24"/>
          <w:lang w:val="en-US"/>
        </w:rPr>
        <w:t xml:space="preserve">    2) S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ah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2</m:t>
            </m:r>
          </m:den>
        </m:f>
      </m:oMath>
      <w:r w:rsidRPr="00D5742D">
        <w:rPr>
          <w:rFonts w:ascii="Times New Roman" w:hAnsi="Times New Roman" w:cs="Times New Roman"/>
          <w:sz w:val="24"/>
          <w:szCs w:val="24"/>
          <w:lang w:val="en-US"/>
        </w:rPr>
        <w:t xml:space="preserve">  3) S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2</m:t>
            </m:r>
          </m:den>
        </m:f>
      </m:oMath>
      <w:r w:rsidRPr="00D574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∙h</m:t>
        </m:r>
      </m:oMath>
      <w:r w:rsidRPr="00D5742D">
        <w:rPr>
          <w:rFonts w:ascii="Times New Roman" w:hAnsi="Times New Roman" w:cs="Times New Roman"/>
          <w:sz w:val="24"/>
          <w:szCs w:val="24"/>
          <w:lang w:val="en-US"/>
        </w:rPr>
        <w:t xml:space="preserve">    4) S = ah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. В треугольнике две стороны равны 8см и 6 см. Данный треугольник будет прямоугольным, если третья сторона будет равна:</w:t>
      </w:r>
    </w:p>
    <w:p w:rsidR="00EB5831" w:rsidRPr="00D5742D" w:rsidRDefault="00EB5831" w:rsidP="00EB5831">
      <w:pPr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10 см      2) 2см      3)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28</m:t>
            </m:r>
          </m:e>
        </m:rad>
      </m:oMath>
      <w:r w:rsidRPr="00D5742D">
        <w:rPr>
          <w:rFonts w:ascii="Times New Roman" w:hAnsi="Times New Roman" w:cs="Times New Roman"/>
          <w:sz w:val="24"/>
          <w:szCs w:val="24"/>
        </w:rPr>
        <w:t xml:space="preserve">       4) 10см или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28</m:t>
            </m:r>
          </m:e>
        </m:rad>
      </m:oMath>
      <w:r w:rsidRPr="00D5742D">
        <w:rPr>
          <w:rFonts w:ascii="Times New Roman" w:hAnsi="Times New Roman" w:cs="Times New Roman"/>
          <w:sz w:val="24"/>
          <w:szCs w:val="24"/>
        </w:rPr>
        <w:t xml:space="preserve"> см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А3. Вычислите площадь ромба, если диагонали равны 6см  и 8см.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. Диагональ квадрата равна 8. Найдите площадь квадрата.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. Соседние стороны параллелограмма равны 12см и 8см, а угол между ними 30</w:t>
      </w:r>
      <m:oMath>
        <m:r>
          <w:rPr>
            <w:rFonts w:ascii="Cambria Math" w:hAnsi="Times New Roman" w:cs="Times New Roman"/>
            <w:sz w:val="24"/>
            <w:szCs w:val="24"/>
          </w:rPr>
          <m:t>°</m:t>
        </m:r>
      </m:oMath>
      <w:r w:rsidRPr="00D5742D">
        <w:rPr>
          <w:rFonts w:ascii="Times New Roman" w:hAnsi="Times New Roman" w:cs="Times New Roman"/>
          <w:sz w:val="24"/>
          <w:szCs w:val="24"/>
        </w:rPr>
        <w:t xml:space="preserve"> . Найдите площадь параллелограмма.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В3. В прямоугольной трапеции АВСД основания равны 17см и 9 см, а меньшая боковая сторона равна 15см. Найдите сторону АВ.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>Контрольная работа №3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5742D">
        <w:rPr>
          <w:rFonts w:ascii="Times New Roman" w:hAnsi="Times New Roman" w:cs="Times New Roman"/>
          <w:b/>
          <w:i/>
          <w:sz w:val="24"/>
          <w:szCs w:val="24"/>
        </w:rPr>
        <w:t>Признаки подобия треугольников.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Вариант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1</w:t>
      </w:r>
      <w:proofErr w:type="gramEnd"/>
    </w:p>
    <w:p w:rsidR="00EB5831" w:rsidRPr="00D5742D" w:rsidRDefault="00EB5831" w:rsidP="00EB5831">
      <w:pPr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Подобны ли треугольники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OPQ</w:t>
      </w:r>
      <w:r w:rsidRPr="00D5742D">
        <w:rPr>
          <w:rFonts w:ascii="Times New Roman" w:hAnsi="Times New Roman" w:cs="Times New Roman"/>
          <w:sz w:val="24"/>
          <w:szCs w:val="24"/>
        </w:rPr>
        <w:t xml:space="preserve"> и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TSQ</w:t>
      </w:r>
      <w:r w:rsidRPr="00D5742D">
        <w:rPr>
          <w:rFonts w:ascii="Times New Roman" w:hAnsi="Times New Roman" w:cs="Times New Roman"/>
          <w:sz w:val="24"/>
          <w:szCs w:val="24"/>
        </w:rPr>
        <w:t>?  Почему?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0225" cy="1191802"/>
            <wp:effectExtent l="19050" t="0" r="9525" b="0"/>
            <wp:docPr id="5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9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Треугольники АВ</w:t>
      </w:r>
      <w:proofErr w:type="gramStart"/>
      <w:r w:rsidRPr="00D5742D">
        <w:rPr>
          <w:rFonts w:ascii="Times New Roman" w:hAnsi="Times New Roman" w:cs="Times New Roman"/>
          <w:sz w:val="24"/>
          <w:szCs w:val="24"/>
          <w:lang w:val="en-US"/>
        </w:rPr>
        <w:t>Q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и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5742D">
        <w:rPr>
          <w:rFonts w:ascii="Times New Roman" w:hAnsi="Times New Roman" w:cs="Times New Roman"/>
          <w:sz w:val="24"/>
          <w:szCs w:val="24"/>
        </w:rPr>
        <w:t>С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D5742D">
        <w:rPr>
          <w:rFonts w:ascii="Times New Roman" w:hAnsi="Times New Roman" w:cs="Times New Roman"/>
          <w:sz w:val="24"/>
          <w:szCs w:val="24"/>
        </w:rPr>
        <w:t xml:space="preserve"> подобны. Запишите пропорциональность всех пар сходственных сторон.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13212" cy="1140431"/>
            <wp:effectExtent l="19050" t="0" r="6138" b="0"/>
            <wp:docPr id="5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14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Отрезки АВ и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D5742D">
        <w:rPr>
          <w:rFonts w:ascii="Times New Roman" w:hAnsi="Times New Roman" w:cs="Times New Roman"/>
          <w:sz w:val="24"/>
          <w:szCs w:val="24"/>
        </w:rPr>
        <w:t xml:space="preserve"> пересекаются в точке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так, что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ے</w:t>
      </w:r>
      <w:r w:rsidRPr="00D5742D">
        <w:rPr>
          <w:rFonts w:ascii="Times New Roman" w:hAnsi="Times New Roman" w:cs="Times New Roman"/>
          <w:sz w:val="24"/>
          <w:szCs w:val="24"/>
        </w:rPr>
        <w:t xml:space="preserve">АСО =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ے</w:t>
      </w:r>
      <w:r w:rsidRPr="00D5742D">
        <w:rPr>
          <w:rFonts w:ascii="Times New Roman" w:hAnsi="Times New Roman" w:cs="Times New Roman"/>
          <w:sz w:val="24"/>
          <w:szCs w:val="24"/>
        </w:rPr>
        <w:t>В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5742D">
        <w:rPr>
          <w:rFonts w:ascii="Times New Roman" w:hAnsi="Times New Roman" w:cs="Times New Roman"/>
          <w:sz w:val="24"/>
          <w:szCs w:val="24"/>
        </w:rPr>
        <w:t>О. Найдите отрезок АВ, если ОВ=6см, ОС=10см, О</w:t>
      </w:r>
      <w:proofErr w:type="gramStart"/>
      <w:r w:rsidRPr="00D5742D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=5см.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4066" cy="945223"/>
            <wp:effectExtent l="19050" t="0" r="2834" b="0"/>
            <wp:docPr id="5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94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EB5831">
      <w:pPr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 треугольнике АВС проведена биссектриса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BD</w:t>
      </w:r>
      <w:r w:rsidRPr="00D5742D">
        <w:rPr>
          <w:rFonts w:ascii="Times New Roman" w:hAnsi="Times New Roman" w:cs="Times New Roman"/>
          <w:sz w:val="24"/>
          <w:szCs w:val="24"/>
        </w:rPr>
        <w:t xml:space="preserve">. Точка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5742D">
        <w:rPr>
          <w:rFonts w:ascii="Times New Roman" w:hAnsi="Times New Roman" w:cs="Times New Roman"/>
          <w:sz w:val="24"/>
          <w:szCs w:val="24"/>
        </w:rPr>
        <w:t xml:space="preserve"> делит сторону АС на отрезки А</w:t>
      </w:r>
      <w:proofErr w:type="gramStart"/>
      <w:r w:rsidRPr="00D5742D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и 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5742D">
        <w:rPr>
          <w:rFonts w:ascii="Times New Roman" w:hAnsi="Times New Roman" w:cs="Times New Roman"/>
          <w:sz w:val="24"/>
          <w:szCs w:val="24"/>
        </w:rPr>
        <w:t xml:space="preserve">С, равные 6см и 10см соответственно. Найдите сторону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ВС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, если сторона АВ равна 9см.</w:t>
      </w:r>
    </w:p>
    <w:p w:rsidR="00EB5831" w:rsidRPr="00D5742D" w:rsidRDefault="00EB5831" w:rsidP="00EB5831">
      <w:pPr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 треугольнике АВС известны длины сторон: АВ=9см,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ВС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=12см, АС=12см. На сторонах АВ и ВС отмечены точки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и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5742D">
        <w:rPr>
          <w:rFonts w:ascii="Times New Roman" w:hAnsi="Times New Roman" w:cs="Times New Roman"/>
          <w:sz w:val="24"/>
          <w:szCs w:val="24"/>
        </w:rPr>
        <w:t xml:space="preserve"> соответственно, так что КВ=3см, В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5742D">
        <w:rPr>
          <w:rFonts w:ascii="Times New Roman" w:hAnsi="Times New Roman" w:cs="Times New Roman"/>
          <w:sz w:val="24"/>
          <w:szCs w:val="24"/>
        </w:rPr>
        <w:t>=4см. Найдите отрезок К</w:t>
      </w:r>
      <w:proofErr w:type="gramStart"/>
      <w:r w:rsidRPr="00D5742D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B5831" w:rsidRPr="00D5742D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b/>
          <w:sz w:val="24"/>
          <w:szCs w:val="24"/>
        </w:rPr>
        <w:t>Контрольная работа №4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b/>
          <w:i/>
          <w:sz w:val="24"/>
          <w:szCs w:val="24"/>
        </w:rPr>
        <w:t>Соотношения между сторонами и углами треугольника.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Вариант 1.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. На рисунке </w:t>
      </w: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>А</m:t>
            </m:r>
          </m:e>
        </m:func>
      </m:oMath>
      <w:r w:rsidRPr="00D5742D">
        <w:rPr>
          <w:rFonts w:ascii="Times New Roman" w:hAnsi="Times New Roman" w:cs="Times New Roman"/>
          <w:sz w:val="24"/>
          <w:szCs w:val="24"/>
        </w:rPr>
        <w:t xml:space="preserve"> =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52462" cy="914400"/>
            <wp:effectExtent l="19050" t="0" r="4888" b="0"/>
            <wp:docPr id="7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91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AB7EA4" w:rsidP="00EB5831">
      <w:pPr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den>
        </m:f>
      </m:oMath>
      <w:r w:rsidR="00EB5831" w:rsidRPr="00D5742D">
        <w:rPr>
          <w:rFonts w:ascii="Times New Roman" w:hAnsi="Times New Roman" w:cs="Times New Roman"/>
          <w:sz w:val="24"/>
          <w:szCs w:val="24"/>
        </w:rPr>
        <w:t xml:space="preserve">         2)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den>
        </m:f>
      </m:oMath>
      <w:r w:rsidR="00EB5831" w:rsidRPr="00D5742D">
        <w:rPr>
          <w:rFonts w:ascii="Times New Roman" w:hAnsi="Times New Roman" w:cs="Times New Roman"/>
          <w:sz w:val="24"/>
          <w:szCs w:val="24"/>
        </w:rPr>
        <w:t xml:space="preserve">      3)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num>
          <m:den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41</m:t>
                </m:r>
              </m:e>
            </m:rad>
          </m:den>
        </m:f>
      </m:oMath>
      <w:r w:rsidR="00EB5831" w:rsidRPr="00D5742D">
        <w:rPr>
          <w:rFonts w:ascii="Times New Roman" w:hAnsi="Times New Roman" w:cs="Times New Roman"/>
          <w:sz w:val="24"/>
          <w:szCs w:val="24"/>
        </w:rPr>
        <w:t xml:space="preserve">     4)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num>
          <m:den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41</m:t>
                </m:r>
              </m:e>
            </m:rad>
          </m:den>
        </m:f>
      </m:oMath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. </w:t>
      </w: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>30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°</m:t>
            </m:r>
          </m:e>
        </m:func>
      </m:oMath>
      <w:r w:rsidRPr="00D5742D">
        <w:rPr>
          <w:rFonts w:ascii="Times New Roman" w:hAnsi="Times New Roman" w:cs="Times New Roman"/>
          <w:sz w:val="24"/>
          <w:szCs w:val="24"/>
        </w:rPr>
        <w:t xml:space="preserve"> =</w:t>
      </w:r>
    </w:p>
    <w:p w:rsidR="00EB5831" w:rsidRPr="00D5742D" w:rsidRDefault="00AB7EA4" w:rsidP="00EB5831">
      <w:pPr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</m:oMath>
      <w:r w:rsidR="00EB5831" w:rsidRPr="00D5742D">
        <w:rPr>
          <w:rFonts w:ascii="Times New Roman" w:hAnsi="Times New Roman" w:cs="Times New Roman"/>
          <w:sz w:val="24"/>
          <w:szCs w:val="24"/>
        </w:rPr>
        <w:t xml:space="preserve">       2)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</m:oMath>
      <w:r w:rsidR="00EB5831" w:rsidRPr="00D5742D">
        <w:rPr>
          <w:rFonts w:ascii="Times New Roman" w:hAnsi="Times New Roman" w:cs="Times New Roman"/>
          <w:sz w:val="24"/>
          <w:szCs w:val="24"/>
        </w:rPr>
        <w:t xml:space="preserve">      3)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</m:oMath>
      <w:r w:rsidR="00EB5831" w:rsidRPr="00D5742D">
        <w:rPr>
          <w:rFonts w:ascii="Times New Roman" w:hAnsi="Times New Roman" w:cs="Times New Roman"/>
          <w:sz w:val="24"/>
          <w:szCs w:val="24"/>
        </w:rPr>
        <w:t xml:space="preserve">     4)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А3. Верное соотношение между элементами прямоугольного треугольника будет под буквой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736188" cy="976045"/>
            <wp:effectExtent l="19050" t="0" r="0" b="0"/>
            <wp:docPr id="7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97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EB5831">
      <w:pPr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СН =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АС∙ВС</m:t>
            </m:r>
          </m:e>
        </m:rad>
      </m:oMath>
      <w:r w:rsidRPr="00D5742D">
        <w:rPr>
          <w:rFonts w:ascii="Times New Roman" w:hAnsi="Times New Roman" w:cs="Times New Roman"/>
          <w:sz w:val="24"/>
          <w:szCs w:val="24"/>
        </w:rPr>
        <w:t xml:space="preserve">   2) СН =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АН∙ВН</m:t>
            </m:r>
          </m:e>
        </m:rad>
      </m:oMath>
      <w:r w:rsidRPr="00D5742D">
        <w:rPr>
          <w:rFonts w:ascii="Times New Roman" w:hAnsi="Times New Roman" w:cs="Times New Roman"/>
          <w:sz w:val="24"/>
          <w:szCs w:val="24"/>
        </w:rPr>
        <w:t xml:space="preserve">   3) СН =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АН∙АВ</m:t>
            </m:r>
          </m:e>
        </m:rad>
      </m:oMath>
      <w:r w:rsidRPr="00D5742D">
        <w:rPr>
          <w:rFonts w:ascii="Times New Roman" w:hAnsi="Times New Roman" w:cs="Times New Roman"/>
          <w:sz w:val="24"/>
          <w:szCs w:val="24"/>
        </w:rPr>
        <w:t xml:space="preserve">   4) СН =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ВС∙ВН</m:t>
            </m:r>
          </m:e>
        </m:rad>
      </m:oMath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. На рисунке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XY</w:t>
      </w:r>
      <w:r w:rsidRPr="00D5742D">
        <w:rPr>
          <w:rFonts w:ascii="Times New Roman" w:hAnsi="Times New Roman" w:cs="Times New Roman"/>
          <w:sz w:val="24"/>
          <w:szCs w:val="24"/>
        </w:rPr>
        <w:t xml:space="preserve"> – средняя линия треугольника АВС.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XY</w:t>
      </w:r>
      <w:r w:rsidRPr="00D5742D">
        <w:rPr>
          <w:rFonts w:ascii="Times New Roman" w:hAnsi="Times New Roman" w:cs="Times New Roman"/>
          <w:sz w:val="24"/>
          <w:szCs w:val="24"/>
        </w:rPr>
        <w:t xml:space="preserve"> = 6 см. Тогда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АВ =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5871" cy="965771"/>
            <wp:effectExtent l="19050" t="0" r="0" b="0"/>
            <wp:docPr id="7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96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EB5831">
      <w:pPr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14см      2) 12см      3) 10см     4) 10,5см.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. В прямоугольном треугольнике АВС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ے</w:t>
      </w:r>
      <w:r w:rsidRPr="00D5742D">
        <w:rPr>
          <w:rFonts w:ascii="Times New Roman" w:hAnsi="Times New Roman" w:cs="Times New Roman"/>
          <w:sz w:val="24"/>
          <w:szCs w:val="24"/>
        </w:rPr>
        <w:t>А=90°, АВ=20см, высота А</w:t>
      </w:r>
      <w:proofErr w:type="gramStart"/>
      <w:r w:rsidRPr="00D5742D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=12см. Найдите АС и </w:t>
      </w: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>А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.</m:t>
            </m:r>
          </m:e>
        </m:func>
      </m:oMath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. Диагональ В</w:t>
      </w:r>
      <w:proofErr w:type="gramStart"/>
      <w:r w:rsidRPr="00D5742D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параллелограмма АВС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5742D">
        <w:rPr>
          <w:rFonts w:ascii="Times New Roman" w:hAnsi="Times New Roman" w:cs="Times New Roman"/>
          <w:sz w:val="24"/>
          <w:szCs w:val="24"/>
        </w:rPr>
        <w:t xml:space="preserve">  перпендикулярна к стороне А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5742D">
        <w:rPr>
          <w:rFonts w:ascii="Times New Roman" w:hAnsi="Times New Roman" w:cs="Times New Roman"/>
          <w:sz w:val="24"/>
          <w:szCs w:val="24"/>
        </w:rPr>
        <w:t>. Найдите площадь параллелограмма АВС</w:t>
      </w:r>
      <w:proofErr w:type="gramStart"/>
      <w:r w:rsidRPr="00D5742D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, если АВ=12см,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ے</w:t>
      </w:r>
      <w:r w:rsidRPr="00D5742D">
        <w:rPr>
          <w:rFonts w:ascii="Times New Roman" w:hAnsi="Times New Roman" w:cs="Times New Roman"/>
          <w:sz w:val="24"/>
          <w:szCs w:val="24"/>
        </w:rPr>
        <w:t>А=60°.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Контрольная работа №5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Окружность.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Вариант 1.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. Центром вписанной окружности в треугольник является точка пересечения: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а) биссектрис треугольника;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б) высот треугольника;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в) медиан треугольника;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г) серединных перпендикуляров к сторонам треугольника.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. Для того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чтобы вокруг выпуклого четырехугольника можно было описать окружность, должно выполняться следующее равенство: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  <w:sectPr w:rsidR="00EB5831" w:rsidRPr="00D5742D" w:rsidSect="00EB58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а)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ے</w:t>
      </w:r>
      <w:r w:rsidRPr="00D5742D">
        <w:rPr>
          <w:rFonts w:ascii="Times New Roman" w:hAnsi="Times New Roman" w:cs="Times New Roman"/>
          <w:sz w:val="24"/>
          <w:szCs w:val="24"/>
        </w:rPr>
        <w:t xml:space="preserve">А +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ے</w:t>
      </w:r>
      <w:r w:rsidRPr="00D5742D">
        <w:rPr>
          <w:rFonts w:ascii="Times New Roman" w:hAnsi="Times New Roman" w:cs="Times New Roman"/>
          <w:sz w:val="24"/>
          <w:szCs w:val="24"/>
        </w:rPr>
        <w:t xml:space="preserve">В =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ے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5742D">
        <w:rPr>
          <w:rFonts w:ascii="Times New Roman" w:hAnsi="Times New Roman" w:cs="Times New Roman"/>
          <w:sz w:val="24"/>
          <w:szCs w:val="24"/>
        </w:rPr>
        <w:t xml:space="preserve"> +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ے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5742D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б) АВ +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D5742D">
        <w:rPr>
          <w:rFonts w:ascii="Times New Roman" w:hAnsi="Times New Roman" w:cs="Times New Roman"/>
          <w:sz w:val="24"/>
          <w:szCs w:val="24"/>
        </w:rPr>
        <w:t xml:space="preserve"> =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BC</w:t>
      </w:r>
      <w:r w:rsidRPr="00D5742D">
        <w:rPr>
          <w:rFonts w:ascii="Times New Roman" w:hAnsi="Times New Roman" w:cs="Times New Roman"/>
          <w:sz w:val="24"/>
          <w:szCs w:val="24"/>
        </w:rPr>
        <w:t xml:space="preserve"> +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AD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742D">
        <w:rPr>
          <w:rFonts w:ascii="Times New Roman" w:hAnsi="Times New Roman" w:cs="Times New Roman"/>
          <w:sz w:val="24"/>
          <w:szCs w:val="24"/>
        </w:rPr>
        <w:t>в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ے</w:t>
      </w:r>
      <w:r w:rsidRPr="00D5742D">
        <w:rPr>
          <w:rFonts w:ascii="Times New Roman" w:hAnsi="Times New Roman" w:cs="Times New Roman"/>
          <w:sz w:val="24"/>
          <w:szCs w:val="24"/>
        </w:rPr>
        <w:t>А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ے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 xml:space="preserve">C =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ے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 xml:space="preserve">D +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ے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B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742D">
        <w:rPr>
          <w:rFonts w:ascii="Times New Roman" w:hAnsi="Times New Roman" w:cs="Times New Roman"/>
          <w:sz w:val="24"/>
          <w:szCs w:val="24"/>
        </w:rPr>
        <w:t>г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) AD · AC = AB · CD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  <w:lang w:val="en-US"/>
        </w:rPr>
        <w:sectPr w:rsidR="00EB5831" w:rsidRPr="00D5742D" w:rsidSect="00EB583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D574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96445" cy="1068512"/>
            <wp:effectExtent l="19050" t="0" r="8505" b="0"/>
            <wp:docPr id="8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07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А3. На рисунке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DC</w:t>
      </w:r>
      <w:r w:rsidRPr="00D5742D">
        <w:rPr>
          <w:rFonts w:ascii="Times New Roman" w:hAnsi="Times New Roman" w:cs="Times New Roman"/>
          <w:sz w:val="24"/>
          <w:szCs w:val="24"/>
        </w:rPr>
        <w:t xml:space="preserve"> – диаметр окружности. Найдите  угол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DBC</w:t>
      </w:r>
      <w:r w:rsidRPr="00D5742D">
        <w:rPr>
          <w:rFonts w:ascii="Times New Roman" w:hAnsi="Times New Roman" w:cs="Times New Roman"/>
          <w:sz w:val="24"/>
          <w:szCs w:val="24"/>
        </w:rPr>
        <w:t>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</w:t>
      </w:r>
      <w:r w:rsidRPr="00D574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51136" cy="1078787"/>
            <wp:effectExtent l="19050" t="0" r="6164" b="0"/>
            <wp:docPr id="8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b="9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08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. На рисунке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ے</w:t>
      </w:r>
      <w:r w:rsidRPr="00D5742D">
        <w:rPr>
          <w:rFonts w:ascii="Times New Roman" w:hAnsi="Times New Roman" w:cs="Times New Roman"/>
          <w:sz w:val="24"/>
          <w:szCs w:val="24"/>
        </w:rPr>
        <w:t>АВС=120°. Найдите угол АОС.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84699" cy="842481"/>
            <wp:effectExtent l="19050" t="0" r="5951" b="0"/>
            <wp:docPr id="8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84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. Квадрат со стороной 8см вписан в окружность. Найдите радиус окружности.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. В равнобедренную трапецию вписана окружность радиусом 7,5 см. Найдите стороны трапеции, если боковая сторона трапеции равна 17см.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Вариант 2.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. Центром описанной окружности около треугольника является точка пересечения: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а) биссектрис треугольника;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б) высот треугольника;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в) медиан треугольника;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г) серединных перпендикуляров к сторонам треугольника.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. Для того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чтобы в выпуклый четырехугольник можно было вписать окружность, должно выполняться следующее равенство: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  <w:sectPr w:rsidR="00EB5831" w:rsidRPr="00D5742D" w:rsidSect="00EB583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а)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ے</w:t>
      </w:r>
      <w:r w:rsidRPr="00D5742D">
        <w:rPr>
          <w:rFonts w:ascii="Times New Roman" w:hAnsi="Times New Roman" w:cs="Times New Roman"/>
          <w:sz w:val="24"/>
          <w:szCs w:val="24"/>
        </w:rPr>
        <w:t xml:space="preserve">А +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ے</w:t>
      </w:r>
      <w:r w:rsidRPr="00D5742D">
        <w:rPr>
          <w:rFonts w:ascii="Times New Roman" w:hAnsi="Times New Roman" w:cs="Times New Roman"/>
          <w:sz w:val="24"/>
          <w:szCs w:val="24"/>
        </w:rPr>
        <w:t xml:space="preserve">В =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ے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5742D">
        <w:rPr>
          <w:rFonts w:ascii="Times New Roman" w:hAnsi="Times New Roman" w:cs="Times New Roman"/>
          <w:sz w:val="24"/>
          <w:szCs w:val="24"/>
        </w:rPr>
        <w:t xml:space="preserve"> +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ے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б) АВ +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D5742D">
        <w:rPr>
          <w:rFonts w:ascii="Times New Roman" w:hAnsi="Times New Roman" w:cs="Times New Roman"/>
          <w:sz w:val="24"/>
          <w:szCs w:val="24"/>
        </w:rPr>
        <w:t xml:space="preserve"> =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BC</w:t>
      </w:r>
      <w:r w:rsidRPr="00D5742D">
        <w:rPr>
          <w:rFonts w:ascii="Times New Roman" w:hAnsi="Times New Roman" w:cs="Times New Roman"/>
          <w:sz w:val="24"/>
          <w:szCs w:val="24"/>
        </w:rPr>
        <w:t xml:space="preserve"> +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AD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ے</w:t>
      </w:r>
      <w:r w:rsidRPr="00D5742D">
        <w:rPr>
          <w:rFonts w:ascii="Times New Roman" w:hAnsi="Times New Roman" w:cs="Times New Roman"/>
          <w:sz w:val="24"/>
          <w:szCs w:val="24"/>
        </w:rPr>
        <w:t>А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ے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 xml:space="preserve">C =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ے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 xml:space="preserve">D +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ے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B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742D">
        <w:rPr>
          <w:rFonts w:ascii="Times New Roman" w:hAnsi="Times New Roman" w:cs="Times New Roman"/>
          <w:sz w:val="24"/>
          <w:szCs w:val="24"/>
        </w:rPr>
        <w:t>г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) AD · AC = AB · CD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  <w:lang w:val="en-US"/>
        </w:rPr>
        <w:sectPr w:rsidR="00EB5831" w:rsidRPr="00D5742D" w:rsidSect="00EB583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А3. На рисунке </w:t>
      </w:r>
      <w:proofErr w:type="gramStart"/>
      <w:r w:rsidRPr="00D5742D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А – касательная окружности. Найдите  угол О</w:t>
      </w:r>
      <w:proofErr w:type="gramStart"/>
      <w:r w:rsidRPr="00D5742D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62881" cy="1109609"/>
            <wp:effectExtent l="19050" t="0" r="8719" b="0"/>
            <wp:docPr id="8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11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А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. На рисунке </w:t>
      </w:r>
      <w:r w:rsidRPr="00D5742D">
        <w:rPr>
          <w:rFonts w:ascii="Times New Roman" w:hAnsi="Times New Roman" w:cs="Times New Roman"/>
          <w:sz w:val="24"/>
          <w:szCs w:val="24"/>
          <w:rtl/>
          <w:lang w:eastAsia="ar-SA"/>
        </w:rPr>
        <w:t>ے</w:t>
      </w:r>
      <w:r w:rsidRPr="00D5742D">
        <w:rPr>
          <w:rFonts w:ascii="Times New Roman" w:hAnsi="Times New Roman" w:cs="Times New Roman"/>
          <w:sz w:val="24"/>
          <w:szCs w:val="24"/>
        </w:rPr>
        <w:t>АВС=105°. Найдите угол АОС.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56424" cy="1212351"/>
            <wp:effectExtent l="19050" t="0" r="0" b="0"/>
            <wp:docPr id="8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21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. Квадрат со стороной 6см вписан в окружность. Найдите радиус окружности.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. Около окружности описана прямоугольная трапеция. Найдите стороны трапеции, если ее периметр равен 54см, а радиус окружности – 6см.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2A247D" w:rsidRDefault="00EB5831" w:rsidP="00EB5831">
      <w:pPr>
        <w:rPr>
          <w:rFonts w:ascii="Times New Roman" w:hAnsi="Times New Roman" w:cs="Times New Roman"/>
          <w:b/>
          <w:sz w:val="28"/>
          <w:szCs w:val="28"/>
        </w:rPr>
      </w:pPr>
      <w:r w:rsidRPr="002A247D">
        <w:rPr>
          <w:rFonts w:ascii="Times New Roman" w:hAnsi="Times New Roman" w:cs="Times New Roman"/>
          <w:b/>
          <w:sz w:val="28"/>
          <w:szCs w:val="28"/>
        </w:rPr>
        <w:t>2.2.2.9. Информатика</w:t>
      </w:r>
      <w:bookmarkStart w:id="0" w:name="_Toc364959142"/>
    </w:p>
    <w:p w:rsidR="00EB5831" w:rsidRPr="002A247D" w:rsidRDefault="00EB5831" w:rsidP="002A247D">
      <w:pPr>
        <w:rPr>
          <w:rFonts w:ascii="Times New Roman" w:hAnsi="Times New Roman" w:cs="Times New Roman"/>
          <w:b/>
          <w:sz w:val="24"/>
          <w:szCs w:val="24"/>
        </w:rPr>
      </w:pPr>
      <w:r w:rsidRPr="002A247D">
        <w:rPr>
          <w:rFonts w:ascii="Times New Roman" w:hAnsi="Times New Roman" w:cs="Times New Roman"/>
          <w:b/>
          <w:sz w:val="24"/>
          <w:szCs w:val="24"/>
        </w:rPr>
        <w:t>Рабочая программа</w:t>
      </w:r>
    </w:p>
    <w:p w:rsidR="00EB5831" w:rsidRPr="002A247D" w:rsidRDefault="00EB5831" w:rsidP="002A247D">
      <w:pPr>
        <w:rPr>
          <w:rFonts w:ascii="Times New Roman" w:hAnsi="Times New Roman" w:cs="Times New Roman"/>
          <w:b/>
          <w:sz w:val="24"/>
          <w:szCs w:val="24"/>
        </w:rPr>
      </w:pPr>
      <w:r w:rsidRPr="002A247D">
        <w:rPr>
          <w:rFonts w:ascii="Times New Roman" w:hAnsi="Times New Roman" w:cs="Times New Roman"/>
          <w:b/>
          <w:sz w:val="24"/>
          <w:szCs w:val="24"/>
        </w:rPr>
        <w:t>5 класс</w:t>
      </w:r>
    </w:p>
    <w:p w:rsidR="00EB5831" w:rsidRPr="002A247D" w:rsidRDefault="00EB5831" w:rsidP="002A24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47D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Данная рабочая программа разработана на основе следующих нормативных документов: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Закон РФ «Об образовании» № 273 – Ф3 от 29.12.2012г;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Программа составлена в соответствии с Региональным базисным учебным планом, утвержденном МО Оренбургской области (Приказ № 01 – 21/1450 от 31.07.2018г «О формировании учебных планов образовательных учреждений Оренбургской области в 2018 – 2019 учебном году») и учебного плана МАОУ «Уртазымская СОШ» на 2018 – 2019 учебный год Приказ №134 от 30.08.2018г.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Государственный образовательный стандарт основного общего и среднего  общего образования;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Программа основного общего образования по информатике и информационным  технологиям  («Программы для общеобразовательных учреждений: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Информатика. 2-11 классы» -2-е издание, исправленное и дополненное.   2013).</w:t>
      </w:r>
      <w:proofErr w:type="gram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Обязательный минимум содержания основного общего курса информатики;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Программно методические материалы курса Информатики 5-7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ЛЛ (М. «Бином» 2015)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Авторская программа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Л.Л.Босовой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5 класс, 2015г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Календарно-тематический план ориентирован на использование учебника «Информатика-5»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Босовой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Л.Л. и может использоваться как для классов, изучавших информатику в начальной школе, так и приступающих к ее изучению впервые.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Рабочая программа по информатике для основной школы составлена в соответствии с требованиями Федерального государственного образовательного стандарта основного общего образования (ФГОС ООО); требованиями к результатам освоения основной образовательной программы (личностным,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метапредметным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, предметным); основными подходами к развитию и формированию универсальных учебных действий (УУД) для основного общего образования. В ней соблюдается преемственность с федеральным государственным образовательным стандартом начального общего образования; учитываются возрастные и психологические особенности школьников, обучающихся на ступени основного общего образования, учитываются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связи.</w:t>
      </w:r>
      <w:bookmarkEnd w:id="0"/>
    </w:p>
    <w:p w:rsidR="00EB5831" w:rsidRPr="002A247D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2A247D">
        <w:rPr>
          <w:rFonts w:ascii="Times New Roman" w:hAnsi="Times New Roman" w:cs="Times New Roman"/>
          <w:b/>
          <w:sz w:val="24"/>
          <w:szCs w:val="24"/>
        </w:rPr>
        <w:t>Цели программы: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умений и навыков на основе средств и методов информатики и ИКТ, в том числе  овладение умениями работать с различными видами информации, самостоятельно планировать и осуществлять индивидуальную и коллективную информационную деятельность, представлять и оценивать ее результаты;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пропедевтическое изучение понятий основного курса школьной информатики, обеспечивающее целенаправленное формирование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понятий, таких как «объект», «система», «модель», «алгоритм» и др.;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воспитание ответственного и избирательного отношения к информации; развитие познавательных, интеллектуальных и творческих способностей учащихся.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Задачи программы: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показать учащимся роль информации и информационных процессов в их жизни и в окружающем мире;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организовать работу в виртуальных лабораториях, направленную на овладение первичными навыками исследовательской деятельности, получение опыта принятия решений и управления объектами с помощью составленных для них алгоритмов;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5742D">
        <w:rPr>
          <w:rFonts w:ascii="Times New Roman" w:hAnsi="Times New Roman" w:cs="Times New Roman"/>
          <w:sz w:val="24"/>
          <w:szCs w:val="24"/>
        </w:rPr>
        <w:t>организовать компьютерный практикум, ориентированный на:  формирование умений использования средств информационных и коммуникационных технологий для сбора, хранения, преобразования и передачи различных видов информации (работа с текстом и графикой в среде соответствующих редакторов);  овладение способами и методами освоения новых инструментальных средств; формирование умений и навыков самостоятельной работы; стремление использовать полученные знания в процессе обучения другим предметам и в жизни;</w:t>
      </w:r>
      <w:proofErr w:type="gram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создать условия для  овладения основами продуктивного взаимодействия и сотрудничества со сверстниками и взрослыми: умения правильно, четко и однозначно </w:t>
      </w:r>
      <w:r w:rsidRPr="00D5742D">
        <w:rPr>
          <w:rFonts w:ascii="Times New Roman" w:hAnsi="Times New Roman" w:cs="Times New Roman"/>
          <w:sz w:val="24"/>
          <w:szCs w:val="24"/>
        </w:rPr>
        <w:lastRenderedPageBreak/>
        <w:t>формулировать мысль в понятной собеседнику форме; умения выступать перед аудиторией, представляя ей результаты своей работы с помощью средств ИКТ.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Программа 4 класса прошлого учебного года выполнена полностью. Проведены все контрольные и практические работы. Уровень усвоения материала средний. </w:t>
      </w:r>
      <w:bookmarkStart w:id="1" w:name="_Toc364013603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Общая характеристика учебного предмета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ab/>
        <w:t xml:space="preserve">Современный период общественного развития характеризуется новыми требованиями к общеобразовательной школе, предполагающими ориентацию образования не только на усвоение обучающимся определенной суммы знаний, но и на развитие его личности, его познавательных и созидательных способностей. В условиях информатизации и массовой коммуникации современного общества особую значимость приобретает подготовка подрастающего поколения в области информатики и ИКТ, так как именно в рамках этого предмета созданы условия для формирования видов деятельности, имеющих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общедисциплинарный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характер: моделирование объектов и процессов; сбор, хранение, преобразование и передача информации; управление объектами и процессами.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ab/>
        <w:t xml:space="preserve">Информатика имеет большое и все возрастающее число междисциплинарных связей, причем как на уровне понятийного аппарата, так и на уровне инструментария.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Многие предметные знания и способы деятельности (включая использование средств ИКТ), освоенные обучающимися на базе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т. е. ориентированы на формирование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и личностных результатов.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На протяжении всего периода становления школьной информатики в ней накапливался опыт формирования образовательных результатов, которые в настоящее время принято называть современными образовательными результатами.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ab/>
        <w:t xml:space="preserve">Одной из основных черт нашего времени является всевозрастающая изменчивость окружающего мира. В этих условиях велика роль фундаментального образования, обеспечивающего профессиональную мобильность человека, готовность его к освоению новых технологий, в том числе, информационных. Необходимость подготовки личности к быстро наступающим переменам в обществе требует развития разнообразных форм мышления, формирования у учащихся умений организации собственной учебной деятельности, их ориентации на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деятельностную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жизненную позицию.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ab/>
        <w:t xml:space="preserve">В содержании курса информатики основной школы целесообразно сделать акцент на изучении фундаментальных основ информатики, формировании информационной культуры, развитии алгоритмического мышления, реализовать в полной мере общеобразовательный потенциал этого курса.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ab/>
        <w:t xml:space="preserve">Курс информатики основной школы является частью непрерывного курса информатики, который включает в себя также пропедевтический курс в начальной школе и обучение информатике в старших классах (на базовом или профильном уровне). В настоящей программе учтено, что сегодня, в соответствии с Федеральным </w:t>
      </w: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государственным стандартом начального образования, учащиеся к концу начальной школы должны обладать </w:t>
      </w:r>
      <w:proofErr w:type="spellStart"/>
      <w:proofErr w:type="gramStart"/>
      <w:r w:rsidRPr="00D5742D">
        <w:rPr>
          <w:rFonts w:ascii="Times New Roman" w:hAnsi="Times New Roman" w:cs="Times New Roman"/>
          <w:sz w:val="24"/>
          <w:szCs w:val="24"/>
        </w:rPr>
        <w:t>ИКТ-компетентностью</w:t>
      </w:r>
      <w:proofErr w:type="spellEnd"/>
      <w:proofErr w:type="gramEnd"/>
      <w:r w:rsidRPr="00D5742D">
        <w:rPr>
          <w:rFonts w:ascii="Times New Roman" w:hAnsi="Times New Roman" w:cs="Times New Roman"/>
          <w:sz w:val="24"/>
          <w:szCs w:val="24"/>
        </w:rPr>
        <w:t>, достаточной для дальнейшего обучения. Далее, в основной школе, начиная с 5-го класса, они закрепляют полученные технические навыки и развивают их в рамках применения при изучении всех предметов. Курс информатики основной школы, опирается на опыт постоянного применения ИКТ, уже имеющийся у учащихся, дает теоретическое осмысление, интерпретацию и обобщение этого опыта.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Описание места учебного предмета в учебном плане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 соответствии с учебным планом школы на 2017-2018 учебный год для изучения базового курса информатики  и ИКТ в 5-х классах выделено 1 ч/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., что составляет 34 учебных часа в год. Программой предусмотрено проведение: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практических работ – 18;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контрольная работа – 2;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творческая работа – 1.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Используемые технологии, методы и формы работы: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При организации занятий школьников по информатике и информационным технологиям необходимо использовать различные методы и средства обучения с тем, чтобы с одной стороны, свести работу за ПК к регламентированной норме; с другой стороны, достичь наибольшего педагогического эффекта.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На уроках параллельно применяются общие и специфические методы, связанные с применением средств ИКТ: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словесные методы обучения (рассказ, объяснение, беседа, работа с учебником, рабочей тетрадью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наглядные методы (наблюдение, иллюстрация, демонстрация наглядных пособий, презентаций);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практические методы (устные и письменные упражнения, практические работы за ПК);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проблемное обучение;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метод проектов;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ролевой метод.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Основные типы уроков: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урок изучения нового материала;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урок контроля знаний;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обобщающий урок;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комбинированный урок.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Личностные,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и предметные результаты </w:t>
      </w:r>
      <w:r w:rsidRPr="00D5742D">
        <w:rPr>
          <w:rFonts w:ascii="Times New Roman" w:hAnsi="Times New Roman" w:cs="Times New Roman"/>
          <w:sz w:val="24"/>
          <w:szCs w:val="24"/>
        </w:rPr>
        <w:br/>
        <w:t>освоения информатики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Личностные результаты – это сформировавшаяся в образовательном процессе система ценностных отношений учащихся к себе, другим участникам образовательного процесса, самому образовательному процессу, объектам познания, результатам образовательной деятельности. Основными личностными результатами, формируемыми при изучении информатики в основной школе, являются: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наличие представлений об информации как важнейшем стратегическом ресурсе развития личности, государства, общества;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понимание роли информационных процессов в современном мире;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владение первичными навыками анализа и критичной оценки получаемой информации;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ответственное отношение к информации с учетом правовых и этических аспектов ее распространения;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развитие чувства личной ответственности за качество окружающей информационной среды;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результаты – освоенные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на базе одного, нескольких или всех учебных предметов способы деятельности, применимые как в рамках образовательного процесса, так и в других жизненных ситуациях. Основными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lastRenderedPageBreak/>
        <w:t>метапредметными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результатами, формируемыми при изучении информатики в основной школе, являются: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владение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общепредметными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понятиями «объект», «система», «модель», «алгоритм», «исполнитель» и др.;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владение информационно-логическими умениями: 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логическое рассуждение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, умозаключение (индуктивное, дедуктивное и по аналогии) и делать выводы;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ИКТ-компетентность – 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личного информационного пространства (обращение с устройствами ИКТ; фиксация изображений и звуков; создание письменных сообщений; создание графических объектов; создание музыкальных и звуковых сообщений; создание, восприятие и использование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гипермедиасообщений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; коммуникация и социальное взаимодействие; поиск и организация хранения информации; анализ информации).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Предметные результаты включают в себя: освоенные обучающимися в ходе изучения учебного предмета умения специфические для данной предметной области, виды </w:t>
      </w:r>
      <w:r w:rsidRPr="00D5742D">
        <w:rPr>
          <w:rFonts w:ascii="Times New Roman" w:hAnsi="Times New Roman" w:cs="Times New Roman"/>
          <w:sz w:val="24"/>
          <w:szCs w:val="24"/>
        </w:rPr>
        <w:lastRenderedPageBreak/>
        <w:t>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формирование представления об основных изучаемых понятиях: информация, алгоритм, модель – и их свойствах;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Содержание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Информация вокруг нас. (19 ч.)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Информация и информатика.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Как устроен компьютер. Техника безопасности и организация рабочего места.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Ввод информации в память компьютера. Клавиатура. Группы клавиш. Основная позиция пальцев на клавиатуре.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Программы и файлы. Рабочий стол. Управление компьютером с помощью мыши. Главное меню. Запуск программ. Управление компьютером с помощью меню.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Компьютерный практикум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Практическая работа № 1 «Вспоминаем клавиатуру».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Практическая работа № 2 «Вспоминаем приемы управления компьютером».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Практическая работа № 3 «Создаем и сохраняем файлы».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Практическая работа № 4 «Работаем с электронной почтой».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Практическая работа № 5 «Вводим текст».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Практическая работа № 6 «Редактируем текст».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Практическая работа № 7 «Работаем с фрагментами текста».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Практическая работа № 8 «Форматируем текст».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Практическая работа № 9 «Создаем простые таблицы».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Практическая работа № 10 «Строим диаграммы».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Контроль знаний и умений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Контрольная  работа № 1  по теме  «Информация вокруг нас».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Личностные: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наличие представлений об информации как важнейшем стратегическом ресурсе развития личности, государства, общества;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понимание роли информационных процессов в современном мире;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владение первичными навыками анализа и критичной оценки получаемой информации;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ответственное отношение к информации с учетом правовых и этических аспектов ее распространения;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развитие чувства личной ответственности за качество окружающей информационной среды;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lastRenderedPageBreak/>
        <w:t>Метапредметные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результаты: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владение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общепредметными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понятиями «объект», «система», «модель», «алгоритм», «исполнитель» и др.;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владение информационно-логическими умениями: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логическое рассуждение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, умозаключение (индуктивное, дедуктивное и по аналогии) и делать выводы;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Предметные результаты: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формирование информационной и алгоритмической культуры; формирование представления об основных изучаемых понятиях: информация, алгоритм, модель – и их свойствах;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Регулятивные УУД: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целеполагание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как постановка учебной задачи;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планирование;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контроль;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коррекция;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оценка;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способность к волевому усилию.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Обработка информации (15 ч.)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Действия с информацией.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Хранение информации. Носители информации. Передача информации. Кодирование информации. Язык жестов. Формы представления информации. Метод координат. Текст как форма представления информации. Табличная форма представления информации. Наглядные формы представления информации.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Обработка информации. Изменение формы представления информации. Систематизация информации. Поиск информации. Кодирование как изменение формы представления информации.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Получение новой информации. Преобразование информации по заданным правилам. Преобразование информации путем рассуждений. Разработка плана действий и его запись. Запись плана действий в табличной форме.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Компьютерный практикум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Практическая работа № 11 «Изучаем инструменты графического редактора».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Практическая работа № 12 «Работаем с графическими фрагментами».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Практическая работа № 13 «Планируем работу с графическим редактором».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Практическая работа № 14 «Создаем списки».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Практическая работа № 15 «Ищем информацию в сети Интернет».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Практическая работа № 16 «Выполняем вычисления с помощью программы Калькулятор».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Практическая работа № 17 «Создаем анимацию».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Практическая работа № 18 «Создаем слайд-шоу».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Личностные результаты: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понимание роли информационных процессов в современном мире;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EB5831" w:rsidRPr="00952D01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Pr="00952D01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952D01">
        <w:rPr>
          <w:rFonts w:ascii="Times New Roman" w:hAnsi="Times New Roman" w:cs="Times New Roman"/>
          <w:b/>
          <w:sz w:val="24"/>
          <w:szCs w:val="24"/>
        </w:rPr>
        <w:t xml:space="preserve"> результаты: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владение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общепредметными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понятиями «объект», «система», «модель», «алгоритм», «исполнитель» и др.;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владение информационно-логическими умениями: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логическое рассуждение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, умозаключение (индуктивное, дедуктивное и по аналогии) и делать выводы;</w:t>
      </w:r>
    </w:p>
    <w:p w:rsidR="00EB5831" w:rsidRPr="00952D01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52D01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формирование представления о компьютере как универсальном устройстве обработки информации;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развитие алгоритмического мышления, необходимого для профессиональной деятельности в современном обществе;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EB5831" w:rsidRPr="00952D01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52D01">
        <w:rPr>
          <w:rFonts w:ascii="Times New Roman" w:hAnsi="Times New Roman" w:cs="Times New Roman"/>
          <w:b/>
          <w:sz w:val="24"/>
          <w:szCs w:val="24"/>
        </w:rPr>
        <w:t>Регулятивные УУД: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целеполагание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как постановка учебной задачи;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планирование;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контроль;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коррекция;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оценка;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способность к волевому усилию.</w:t>
      </w: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Перечень учебно-методического и программного обеспечения по информатике и ИКТ для 5 класса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lastRenderedPageBreak/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Л.Л. Информатика: Учебник для 5 класса. – М.: БИНОМ. Лаборатория знаний, 2015.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Л.Л. Информатика: рабочая тетрадь для 5 класса. – М.: БИНОМ. Лаборатория знаний, 2016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Л.Л.,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А.Ю. Уроки информатики в 5–7 классах: методическое пособие. – М.: БИНОМ. Лаборатория знаний, 2015.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Л.Л.,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А.Ю. Контрольно-измерительные материалы по информатике для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5742D">
        <w:rPr>
          <w:rFonts w:ascii="Times New Roman" w:hAnsi="Times New Roman" w:cs="Times New Roman"/>
          <w:sz w:val="24"/>
          <w:szCs w:val="24"/>
        </w:rPr>
        <w:t>-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D5742D">
        <w:rPr>
          <w:rFonts w:ascii="Times New Roman" w:hAnsi="Times New Roman" w:cs="Times New Roman"/>
          <w:sz w:val="24"/>
          <w:szCs w:val="24"/>
        </w:rPr>
        <w:t xml:space="preserve"> классов // 2015.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Оборудование и приборы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Операционная система 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Пакет офисных приложений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OpenOffice</w:t>
      </w:r>
      <w:proofErr w:type="spell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Л.Л. Набор цифровых образовательных ресурсов «Информатика 5-7». – М.: БИНОМ. Лаборатория знаний, 2015.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Ресурсы Единой коллекции цифровых образовательных ресурсов (</w:t>
      </w:r>
      <w:hyperlink r:id="rId52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http://school-collection.edu.ru/</w:t>
        </w:r>
      </w:hyperlink>
      <w:r w:rsidRPr="00D5742D">
        <w:rPr>
          <w:rFonts w:ascii="Times New Roman" w:hAnsi="Times New Roman" w:cs="Times New Roman"/>
          <w:sz w:val="24"/>
          <w:szCs w:val="24"/>
        </w:rPr>
        <w:t>).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Материалы авторской мастерской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Босовой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Л.Л. (http://metodist.lbz.ru/authors/informatika/3/).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_Toc384651267"/>
      <w:r w:rsidRPr="00952D01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курса  «Информатика и ИКТ»</w:t>
      </w:r>
      <w:bookmarkEnd w:id="2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Пятиклассник научится: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понимать и правильно применять на бытовом уровне понятие «информация»;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приводить примеры передачи, хранения и обработки информации в деятельности человека, в живой природе, обществе, технике;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приводить примеры древних и современных информационных носителей;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классифицировать информацию по способам еѐ восприятия человеком, по формам представления на материальных носителях;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кодировать и декодировать сообщения, используя простейшие коды;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определять устройства компьютера (основные и подключаемые) и выполняемые ими функции;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различать программное и аппаратное обеспечение компьютера;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запускать на выполнение программу, работать с ней, закрывать программу;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создавать, переименовывать, перемещать, копировать и удалять файлы;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работать с основными элементами пользовательского интерфейса: использовать меню, обращаться за справкой, работать с окнами (изменять размеры и перемещать окна, реагировать на диалоговые окна);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вводить информацию в компьютер с помощью клавиатуры и мыши;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выполнять арифметические вычисления с помощью программы Калькулятор;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применять текстовый редактор для набора, редактирования и форматирования простейших текстов на русском и иностранном языках;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выделять, перемещать и удалять фрагменты текста; создавать тексты с повторяющимися фрагментами;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использовать простые способы форматирования (выделение жирным шрифтом, курсивом, изменение величины шрифта) текстов;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применять простейший графический редактор для создания и редактирования простых рисунков;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использовать основные приёмы создания презентаций в редакторах презентаций;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осуществлять поиск информации в сети Интернет с использованием простых запросов (по одному признаку);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ориентироваться на интернет-сайтах (нажать указатель, вернуться, перейти на главную страницу);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соблюдать требования к организации компьютерного рабочего места, требования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безопасности и гигиены при работе со средствами ИКТ;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Пятиклассник  получит возможность: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сформировать представление об информации как одном из основных понятий современной науки, об информационных процессах и их роли в современном мире;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сформировать представление о способах кодирования информации;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преобразовывать информацию по заданным правилам и путём рассуждений;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научиться решать логические задачи на установление взаимного соответствия с использованием таблиц;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овладеть приёмами квалифицированного клавиатурного письма;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научиться систематизировать (упорядочивать) файлы и папки;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сформировать представления об основных возможностях графического интерфейса и правилах организации индивидуального информационного пространства;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расширить знания о назначении и функциях программного обеспечения компьютера;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приобрести опыт решения задач из разных сфер человеческой деятельности с применение средств информационных технологий;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оформлять текст в соответствии с заданными требованиями к шрифту, его начертанию, размеру и цвету, к выравниванию текста;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видоизменять готовые графические изображения с помощью сре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дств гр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афического редактора;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научиться работать с электронной почтой (регистрировать почтовый ящик и пересылать сообщения);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научиться сохранять для индивидуального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использования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найденные в сети Интернет материалы;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расширить представления об этических нормах работы с информационными объектами.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Для устных ответов определяются следующие критерии оценок: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«5» выставляется, если ученик: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полно раскрыл содержание материала в объеме, предусмотренном программой и учебником;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изложил материал грамотным языком в определенной логической последовательности, точно используя математическую и специализированную терминологию и символику;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правильно выполнил графическое изображение алгоритма и иные чертежи и графики, сопутствующие ответу;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показал умение иллюстрировать теоретические положения конкретными примерами, применять их в новой ситуации при выполнении практического задания;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- продемонстрировал усвоение ранее изученных сопутствующих вопросов,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и устойчивость используемых при ответе умений и навыков;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отвечал самостоятельно без наводящих вопросов учителя.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Возможны одна-две неточности при освещении второстепенных вопросов или в выкладках, которые ученик легко исправил по замечанию учителя.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«4» выставляется,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ответ удовлетворяет в основном требованиям на оценку «5», но при этом имеет один из недостатков: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в изложении допущены небольшие пробелы, не исказившие логического и информационного содержания ответа;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допущены один-два недочета при освещении основного содержания ответа, исправленные по замечанию учителя;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допущены ошибка или более двух недочетов при освещении второстепенных вопросов или в выкладках, легко исправленные по замечанию учителя.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«3» выставляется,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материала, имелись затруднения или допущены ошибки в определении понятий, использовании терминологии, чертежах, блок-схем и выкладках, исправленные после нескольких наводящих вопросов учителя;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теме,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- при знании теоретического материала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выявлена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недостаточная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основных умений и навыков.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«2» выставляется,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не раскрыто основное содержание учебного материала;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обнаружено незнание или непонимание учеником большей или наиболее важной части учебного материала,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допущены ошибки в определении понятий, при использовании терминологии, в чертежах, блок-схем и иных выкладках, которые не исправлены после нескольких наводящих вопросов учителя.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«1» выставляется,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ученик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Для письменных работ учащихся: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«5» ставится,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работа выполнена полностью;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- в графическом изображении алгоритма (блок-схеме), в теоретических выкладках решения нет пробелов и ошибок;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в тексте программы нет синтаксических ошибок (возможны одна-две различные неточности, описки, не являющиеся следствием незнания или непонимания учебного материала).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«4» ставится,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допущена одна ошибка или два-три недочета в чертежах, выкладках, чертежах блок-схем или тексте программы.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«3» ставится,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допущены более одной ошибки или двух-трех недочетов в выкладках, чертежах блок-схем или программе, но учащийся владеет обязательными умениями по проверяемой теме.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«2» ставится,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допущены существенные ошибки, показавшие, что учащийся не владеет обязательными знаниями по данной теме в полной мере.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«1» ставится,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работа показала полное отсутствие у учащегося обязательных знаний и умений по проверяемой теме.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Самостоятельная работа на ЭВМ оценивается следующим образом: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«5» ставится,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учащийся самостоятельно выполнил все этапы решения задач на ЭВМ;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работа выполнена полностью и получен верный ответ или иное требуемое представление результата работы;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«4» ставится,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работа выполнена полностью, но при выполнении обнаружилось недостаточное владение навыками работы с ЭВМ в рамках поставленной задачи;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правильно выполнена большая часть работы (свыше 85 %);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работа выполнена полностью, но использованы наименее оптимальные подходы к решению поставленной задачи.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«3» ставится,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- работа выполнена не полностью, допущено более трех ошибок, но учащийся владеет основными навыками работы на ЭВМ, требуемыми для решения поставленной задачи.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«2» ставится,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допущены существенные ошибки, показавшие, что учащийся не владеет обязательными знаниями, умениями и навыками работы на ЭВМ или значительная часть работы выполнена не самостоятельно.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оценка «1» ставится,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работа показала полное отсутствие у учащихся обязательных знаний и навыков работы на ЭВМ по проверяемой теме.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 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Учебно-тематический план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1"/>
        <w:gridCol w:w="3508"/>
        <w:gridCol w:w="1418"/>
        <w:gridCol w:w="1134"/>
        <w:gridCol w:w="2410"/>
      </w:tblGrid>
      <w:tr w:rsidR="00EB5831" w:rsidRPr="00D5742D" w:rsidTr="00EB5831">
        <w:trPr>
          <w:trHeight w:val="346"/>
        </w:trPr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49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EB5831" w:rsidRPr="00D5742D" w:rsidTr="00EB5831">
        <w:trPr>
          <w:trHeight w:val="650"/>
        </w:trPr>
        <w:tc>
          <w:tcPr>
            <w:tcW w:w="4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EB5831" w:rsidRPr="00D5742D" w:rsidTr="00EB5831">
        <w:trPr>
          <w:trHeight w:val="346"/>
        </w:trPr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Информация вокруг нас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831" w:rsidRPr="00D5742D" w:rsidTr="00EB5831">
        <w:trPr>
          <w:trHeight w:val="346"/>
        </w:trPr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Обработка информации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831" w:rsidRPr="00D5742D" w:rsidTr="00EB5831">
        <w:trPr>
          <w:trHeight w:val="365"/>
        </w:trPr>
        <w:tc>
          <w:tcPr>
            <w:tcW w:w="4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Формы текущего контроля знаний, умений, навыков; промежуточной и итоговой аттестации учащихся  Текущий контроль осуществляется с помощью практических работ (компьютерного практикума).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Тематический контроль осуществляется по завершении крупного блока (темы) в форме интерактивного тестирования,  теста по опросному листу или компьютерного тестирования.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Итоговый контроль осуществляется по завершении учебного материала за год  в форме интерактивного тестирования,  теста по опросному листу или компьютерного тестирования, творческой работы.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Единицей учебного процесса является урок. В первой части урока проводиться объяснение нового материала, а на конец урока планируется компьютерный практикум (практические работы). Работа учеников за компьютером в 5 классах 10-15 минут. В ходе обучения учащимся предлагаются короткие (5-10 минут) проверочные работы (в форме тестирования). Очень важно, чтобы каждый ученик имел доступ к компьютеру и пытался </w:t>
      </w:r>
      <w:r w:rsidRPr="00D5742D">
        <w:rPr>
          <w:rFonts w:ascii="Times New Roman" w:hAnsi="Times New Roman" w:cs="Times New Roman"/>
          <w:sz w:val="24"/>
          <w:szCs w:val="24"/>
        </w:rPr>
        <w:lastRenderedPageBreak/>
        <w:t>выполнять практические работы по описанию самостоятельно, без посторонней помощи учителя или товарищей.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 5 классе особое внимание следует уделить организации самостоятельной работы учащихся на компьютере. Формирование пользовательских навыков для введения компьютера в учебную деятельность должно подкрепляться самостоятельной творческой работой, личностно-значимой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обучаемого. Это достигается за счет информационно-предметного практикума, сущность которого состоит в наполнении задач по информатике актуальным предметным содержанием. </w:t>
      </w: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Контроль знаний и умений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Контрольная работа №1 по теме: «Устройство компьютера. Действия с информацией».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Контрольная  работа № 2 по теме  «Информация вокруг нас».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Контрольная  работа № 3 по теме  «Обработка информации»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Контрольная  работа № 4 по теме  «Итоговое тестирование»</w:t>
      </w:r>
    </w:p>
    <w:bookmarkEnd w:id="1"/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  <w:sectPr w:rsidR="00EB5831" w:rsidRPr="00D5742D" w:rsidSect="00EB5831">
          <w:footerReference w:type="default" r:id="rId53"/>
          <w:type w:val="continuous"/>
          <w:pgSz w:w="11906" w:h="16838"/>
          <w:pgMar w:top="1134" w:right="851" w:bottom="1134" w:left="1701" w:header="709" w:footer="709" w:gutter="0"/>
          <w:pgNumType w:start="2"/>
          <w:cols w:space="708"/>
          <w:docGrid w:linePitch="360"/>
        </w:sectPr>
      </w:pP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lastRenderedPageBreak/>
        <w:t>Контрольно – измерительные материалы по информатике 5 класс</w:t>
      </w: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Контрольная работа №1 по теме</w:t>
      </w: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«Устройство компьютера.  Действия с информацией»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Вариант 1.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1. Дайте определение Рабочего стола компьютера.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2. Выберите из списка минимальный основной комплект устрой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ств дл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я работы компьютера: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а) принтер            б) монитор            с) мышь                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) клавиатура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е) сканер              ж) колонки           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) микрофон          и) системный блок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Задания 3-7 ТЕСТ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3. Для вычислений, обработки информации и управления работой компьютера предназначен…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а) жесткий диск              б) процессор                с) ПЗУ           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) сканер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4. Устройство для быстрого считывания информации…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а) сканер               б) принтер            с) процессор              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) монитор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5.  Документы, которые не нужно хранить в памяти компьютера, операционная система помещает…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а) в Корзину                                    б) в папку Мои документы 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с) в Сетевое окружение               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) в Мой компьютер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6. Клавиатура. Как перейти на латинский алфавит с русского или наоборот?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742D">
        <w:rPr>
          <w:rFonts w:ascii="Times New Roman" w:hAnsi="Times New Roman" w:cs="Times New Roman"/>
          <w:sz w:val="24"/>
          <w:szCs w:val="24"/>
        </w:rPr>
        <w:t>а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en-US"/>
        </w:rPr>
        <w:t>Alt+Shift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val="en-US"/>
        </w:rPr>
        <w:t xml:space="preserve">              </w:t>
      </w:r>
      <w:r w:rsidRPr="00D5742D">
        <w:rPr>
          <w:rFonts w:ascii="Times New Roman" w:hAnsi="Times New Roman" w:cs="Times New Roman"/>
          <w:sz w:val="24"/>
          <w:szCs w:val="24"/>
        </w:rPr>
        <w:t>б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en-US"/>
        </w:rPr>
        <w:t>Ctrl+Alt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val="en-US"/>
        </w:rPr>
        <w:t xml:space="preserve">             </w:t>
      </w:r>
      <w:r w:rsidRPr="00D5742D">
        <w:rPr>
          <w:rFonts w:ascii="Times New Roman" w:hAnsi="Times New Roman" w:cs="Times New Roman"/>
          <w:sz w:val="24"/>
          <w:szCs w:val="24"/>
        </w:rPr>
        <w:t>с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 xml:space="preserve">) Ctrl + Delete       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val="en-US"/>
        </w:rPr>
        <w:t>) Shift + Enter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7. Клавиатура. Клавиши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5742D">
        <w:rPr>
          <w:rFonts w:ascii="Times New Roman" w:hAnsi="Times New Roman" w:cs="Times New Roman"/>
          <w:sz w:val="24"/>
          <w:szCs w:val="24"/>
        </w:rPr>
        <w:t xml:space="preserve">1 –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5742D">
        <w:rPr>
          <w:rFonts w:ascii="Times New Roman" w:hAnsi="Times New Roman" w:cs="Times New Roman"/>
          <w:sz w:val="24"/>
          <w:szCs w:val="24"/>
        </w:rPr>
        <w:t xml:space="preserve"> 12 относятся к…</w:t>
      </w:r>
      <w:r w:rsidRPr="00D5742D">
        <w:rPr>
          <w:rFonts w:ascii="Times New Roman" w:hAnsi="Times New Roman" w:cs="Times New Roman"/>
          <w:sz w:val="24"/>
          <w:szCs w:val="24"/>
        </w:rPr>
        <w:br/>
        <w:t>а) функциональным                                       б) символьным</w:t>
      </w:r>
      <w:r w:rsidRPr="00D5742D">
        <w:rPr>
          <w:rFonts w:ascii="Times New Roman" w:hAnsi="Times New Roman" w:cs="Times New Roman"/>
          <w:sz w:val="24"/>
          <w:szCs w:val="24"/>
        </w:rPr>
        <w:br/>
        <w:t>с) специальным                                              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) дополнительным клавишам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8. Как запустить программу Калькулятор?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9. Как просмотреть содержимое папки Мои документы?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10. Задание на компьютере. Вычисли с помощью Калькулятора.</w:t>
      </w:r>
      <w:r w:rsidRPr="00D5742D">
        <w:rPr>
          <w:rFonts w:ascii="Times New Roman" w:hAnsi="Times New Roman" w:cs="Times New Roman"/>
          <w:sz w:val="24"/>
          <w:szCs w:val="24"/>
        </w:rPr>
        <w:br/>
        <w:t>а) 49 * 23 + 3920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28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б) (3539 + 5016 – 12 * 203)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211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с) (86 * 217 + 275116)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859 + 279569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Контрольная работа №1 по теме</w:t>
      </w: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«Устройство компьютера.  Действия с информацией»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Вариант 2.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1. Дайте определение процессора.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2. Выберите из списка устройства ввода компьютера: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а) сканер                б) принтер                   с) микрофон               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) мышь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е) клавиатура        ж) колонки                 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) наушники                и) монитор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Задания 3-7 ТЕСТ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3. Инструкции, определяющие порядок работы при включении компьютера, хранятся в …</w:t>
      </w:r>
      <w:r w:rsidRPr="00D5742D">
        <w:rPr>
          <w:rFonts w:ascii="Times New Roman" w:hAnsi="Times New Roman" w:cs="Times New Roman"/>
          <w:sz w:val="24"/>
          <w:szCs w:val="24"/>
        </w:rPr>
        <w:br/>
        <w:t>а) ПЗУ (постоянное запоминающее устройство),</w:t>
      </w:r>
      <w:r w:rsidRPr="00D5742D">
        <w:rPr>
          <w:rFonts w:ascii="Times New Roman" w:hAnsi="Times New Roman" w:cs="Times New Roman"/>
          <w:sz w:val="24"/>
          <w:szCs w:val="24"/>
        </w:rPr>
        <w:br/>
        <w:t>б) ОЗУ (оперативное запоминающее устройство)</w:t>
      </w:r>
      <w:r w:rsidRPr="00D5742D">
        <w:rPr>
          <w:rFonts w:ascii="Times New Roman" w:hAnsi="Times New Roman" w:cs="Times New Roman"/>
          <w:sz w:val="24"/>
          <w:szCs w:val="24"/>
        </w:rPr>
        <w:br/>
        <w:t>с) ВЗУ (внешнее запоминающее устройство)</w:t>
      </w:r>
      <w:r w:rsidRPr="00D5742D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) на жестком диске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4. Устройство для вывода информации на бумагу…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а) сканер               б) принтер            с) процессор              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) монитор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5. Какой значок обеспечивает доступ к различным устройствам компьютера и ко всей информации, хранящейся в компьютере?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а) Корзина                              б) Мои документы                  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с) Мой компьютер               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) Сетевое окружение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6. Клавиатура. Стереть символ справа от курсора можно клавишей…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а)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Shift</w:t>
      </w:r>
      <w:r w:rsidRPr="00D5742D">
        <w:rPr>
          <w:rFonts w:ascii="Times New Roman" w:hAnsi="Times New Roman" w:cs="Times New Roman"/>
          <w:sz w:val="24"/>
          <w:szCs w:val="24"/>
        </w:rPr>
        <w:t xml:space="preserve">                       б)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Delete</w:t>
      </w:r>
      <w:r w:rsidRPr="00D5742D">
        <w:rPr>
          <w:rFonts w:ascii="Times New Roman" w:hAnsi="Times New Roman" w:cs="Times New Roman"/>
          <w:sz w:val="24"/>
          <w:szCs w:val="24"/>
        </w:rPr>
        <w:t xml:space="preserve">                      с)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Back</w:t>
      </w:r>
      <w:r w:rsidRPr="00D5742D">
        <w:rPr>
          <w:rFonts w:ascii="Times New Roman" w:hAnsi="Times New Roman" w:cs="Times New Roman"/>
          <w:sz w:val="24"/>
          <w:szCs w:val="24"/>
        </w:rPr>
        <w:t xml:space="preserve">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space</w:t>
      </w:r>
      <w:r w:rsidRPr="00D5742D">
        <w:rPr>
          <w:rFonts w:ascii="Times New Roman" w:hAnsi="Times New Roman" w:cs="Times New Roman"/>
          <w:sz w:val="24"/>
          <w:szCs w:val="24"/>
        </w:rPr>
        <w:t>                   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)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Enter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7. Клавиатура. Клавиши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Page</w:t>
      </w:r>
      <w:r w:rsidRPr="00D5742D">
        <w:rPr>
          <w:rFonts w:ascii="Times New Roman" w:hAnsi="Times New Roman" w:cs="Times New Roman"/>
          <w:sz w:val="24"/>
          <w:szCs w:val="24"/>
        </w:rPr>
        <w:t xml:space="preserve">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Up</w:t>
      </w:r>
      <w:r w:rsidRPr="00D5742D">
        <w:rPr>
          <w:rFonts w:ascii="Times New Roman" w:hAnsi="Times New Roman" w:cs="Times New Roman"/>
          <w:sz w:val="24"/>
          <w:szCs w:val="24"/>
        </w:rPr>
        <w:t xml:space="preserve"> и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Page</w:t>
      </w:r>
      <w:r w:rsidRPr="00D5742D">
        <w:rPr>
          <w:rFonts w:ascii="Times New Roman" w:hAnsi="Times New Roman" w:cs="Times New Roman"/>
          <w:sz w:val="24"/>
          <w:szCs w:val="24"/>
        </w:rPr>
        <w:t xml:space="preserve">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Down</w:t>
      </w:r>
      <w:r w:rsidRPr="00D5742D">
        <w:rPr>
          <w:rFonts w:ascii="Times New Roman" w:hAnsi="Times New Roman" w:cs="Times New Roman"/>
          <w:sz w:val="24"/>
          <w:szCs w:val="24"/>
        </w:rPr>
        <w:t xml:space="preserve"> позволяют…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а) листать документ вверх и вниз                           </w:t>
      </w:r>
      <w:r w:rsidRPr="00D5742D">
        <w:rPr>
          <w:rFonts w:ascii="Times New Roman" w:hAnsi="Times New Roman" w:cs="Times New Roman"/>
          <w:sz w:val="24"/>
          <w:szCs w:val="24"/>
        </w:rPr>
        <w:br/>
        <w:t>б) переводят курсор в начало и конец строки</w:t>
      </w:r>
      <w:r w:rsidRPr="00D5742D">
        <w:rPr>
          <w:rFonts w:ascii="Times New Roman" w:hAnsi="Times New Roman" w:cs="Times New Roman"/>
          <w:sz w:val="24"/>
          <w:szCs w:val="24"/>
        </w:rPr>
        <w:br/>
        <w:t>с) переводят курсор на одну позицию влево или вправо</w:t>
      </w:r>
      <w:r w:rsidRPr="00D5742D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) переводят курсор на одну позицию вверх или вниз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8. Как запустить программу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Paint</w:t>
      </w:r>
      <w:r w:rsidRPr="00D5742D">
        <w:rPr>
          <w:rFonts w:ascii="Times New Roman" w:hAnsi="Times New Roman" w:cs="Times New Roman"/>
          <w:sz w:val="24"/>
          <w:szCs w:val="24"/>
        </w:rPr>
        <w:t>?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9. Как правильно выключить компьютер?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10. Задание на компьютере. Вычисли с помощью Калькулятора.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А) 167400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27 – 91 * 62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Б) (2356 + 809 – 2841) * 106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159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С) 18408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(268 * 75 – 19746) + 959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Контрольная работа №2.</w:t>
      </w: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«Информация вокруг нас»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Вариант –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5742D">
        <w:rPr>
          <w:rFonts w:ascii="Times New Roman" w:hAnsi="Times New Roman" w:cs="Times New Roman"/>
          <w:sz w:val="24"/>
          <w:szCs w:val="24"/>
        </w:rPr>
        <w:br/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 Задание 1. Дайте определение следующим понятиям: информация, данные, приемник информации,  код;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перечислите способы кодирования, биологические информационные каналы.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br/>
        <w:t>Задание 2. Постройте рисунок по координатам</w:t>
      </w:r>
    </w:p>
    <w:tbl>
      <w:tblPr>
        <w:tblW w:w="0" w:type="auto"/>
        <w:tblInd w:w="14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418"/>
        <w:gridCol w:w="1418"/>
        <w:gridCol w:w="1418"/>
        <w:gridCol w:w="1418"/>
      </w:tblGrid>
      <w:tr w:rsidR="00EB5831" w:rsidRPr="00D5742D" w:rsidTr="00EB5831"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(-2;3)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(6;-9)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(-7;-8)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(0;4)</w:t>
            </w:r>
          </w:p>
        </w:tc>
      </w:tr>
      <w:tr w:rsidR="00EB5831" w:rsidRPr="00D5742D" w:rsidTr="00EB5831"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(-3;5)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(5;-10)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(-11;-8)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(-1;5)</w:t>
            </w:r>
          </w:p>
        </w:tc>
      </w:tr>
      <w:tr w:rsidR="00EB5831" w:rsidRPr="00D5742D" w:rsidTr="00EB5831"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(-4;6)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(4;-9)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(-11;-9)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(-2;3).</w:t>
            </w:r>
          </w:p>
        </w:tc>
      </w:tr>
      <w:tr w:rsidR="00EB5831" w:rsidRPr="00D5742D" w:rsidTr="00EB5831"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(-4;7)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(3,5;-4)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(-8;-10)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(-4;3)</w:t>
            </w:r>
          </w:p>
        </w:tc>
      </w:tr>
      <w:tr w:rsidR="00EB5831" w:rsidRPr="00D5742D" w:rsidTr="00EB5831"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(-6;7)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(3;-9)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(-5;-10)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(-2;4)</w:t>
            </w:r>
          </w:p>
        </w:tc>
      </w:tr>
      <w:tr w:rsidR="00EB5831" w:rsidRPr="00D5742D" w:rsidTr="00EB5831"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(-4;8)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(4;-10)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(-4;-11)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(-4;2)</w:t>
            </w:r>
          </w:p>
        </w:tc>
      </w:tr>
      <w:tr w:rsidR="00EB5831" w:rsidRPr="00D5742D" w:rsidTr="00EB5831"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(-5;8)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(2;-10)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(-8;-11)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(-2;4)</w:t>
            </w:r>
          </w:p>
        </w:tc>
      </w:tr>
      <w:tr w:rsidR="00EB5831" w:rsidRPr="00D5742D" w:rsidTr="00EB5831"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(-2;10)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(1;-2)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(-13;-10)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(-3;2)</w:t>
            </w:r>
          </w:p>
        </w:tc>
      </w:tr>
      <w:tr w:rsidR="00EB5831" w:rsidRPr="00D5742D" w:rsidTr="00EB5831"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(1;10)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(1;-6)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(-12;-7)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(-2;4).</w:t>
            </w:r>
          </w:p>
        </w:tc>
      </w:tr>
      <w:tr w:rsidR="00EB5831" w:rsidRPr="00D5742D" w:rsidTr="00EB5831"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(6;4)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(0;-8)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(-7;-7)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(6;0)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(1;-9)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(-6;-2)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Глаз:</w:t>
            </w:r>
          </w:p>
        </w:tc>
      </w:tr>
      <w:tr w:rsidR="00EB5831" w:rsidRPr="00D5742D" w:rsidTr="00EB5831"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(5;-5)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(0;-10)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(-4;-1)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(5;-8)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(-4;-10)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(-2;2)</w:t>
            </w:r>
          </w:p>
        </w:tc>
        <w:tc>
          <w:tcPr>
            <w:tcW w:w="141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(-3;6).</w:t>
            </w:r>
          </w:p>
        </w:tc>
      </w:tr>
    </w:tbl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br/>
        <w:t>Задание 3. По тексту постройте таблицу и диаграмму, отражающую площадь водохранилищ.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Средняя глубина Камского водохранилища – 6,5 м. Площадь Горьковского водохранилища – 1400 кв.км. Объем Рыбинского водохранилища - 25 куб.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. Напор Цимлянского водохранилища – 26 м. Площадь Братского водохранилища – 5300 кв.км. Средняя глубина Куйбышевского водохранилища –10,4 м. Объем Цимлянского водохранилища – 24 куб.км. Площадь Рыбинского водохранилища – 4650 кв.км. Объем Братского водохранилища – 180 куб.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. Площадь Камского водохранилища – 1700 кв.км. Напор Куйбышевского водохранилища – 28 м. Средняя глубина Цимлянского водохранилища – 9,2 м. Напор Камского водохранилища – 21 м. Площадь Куйбышевского водохранилища – 5000кв.км. Напор Рыбинского водохранилища – 25 м. Средняя глубина Братского водохранилища – 34 м. Объем Куйбышевского водохранилища –52 куб. км. Напор Горьковского водохранилища – 18 м. Средняя глубина Рыбинского водохранилища – 5,5 м. Объем Камского водохранилища – 11 куб. км. Напор Братского водохранилища – 104 м. Площадь Цимлянского водохранилища – 2600 кв.км.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br w:type="page"/>
      </w:r>
    </w:p>
    <w:p w:rsidR="00EB5831" w:rsidRPr="00952D01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lastRenderedPageBreak/>
        <w:t>Контрольная практическая работа    №3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Систематизируйте полученные данные в таблицу.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Самые крупные реки Рязанской области</w:t>
      </w:r>
    </w:p>
    <w:p w:rsidR="00EB5831" w:rsidRPr="00D5742D" w:rsidRDefault="00EB5831" w:rsidP="00952D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Река Ока является самым большим и многоводным из правых притоков Волги. </w:t>
      </w:r>
      <w:r w:rsidRPr="00D5742D">
        <w:rPr>
          <w:rFonts w:ascii="Times New Roman" w:hAnsi="Times New Roman" w:cs="Times New Roman"/>
          <w:sz w:val="24"/>
          <w:szCs w:val="24"/>
        </w:rPr>
        <w:br/>
        <w:t>Обе великие реки соединяют свои воды у Нижнего Новгорода. </w:t>
      </w:r>
      <w:r w:rsidRPr="00D5742D">
        <w:rPr>
          <w:rFonts w:ascii="Times New Roman" w:hAnsi="Times New Roman" w:cs="Times New Roman"/>
          <w:sz w:val="24"/>
          <w:szCs w:val="24"/>
        </w:rPr>
        <w:br/>
        <w:t>Длина Оки -1480 км, из которых 176 км она протекает по территории Московской области. Площадь бассейна Оки – 245 тыс. кв. км. 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Исток находится на Среднерусской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возвышенности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на границе Орловской и Курской областей вблизи высоты «274». </w:t>
      </w:r>
      <w:r w:rsidRPr="00D5742D">
        <w:rPr>
          <w:rFonts w:ascii="Times New Roman" w:hAnsi="Times New Roman" w:cs="Times New Roman"/>
          <w:sz w:val="24"/>
          <w:szCs w:val="24"/>
        </w:rPr>
        <w:br/>
        <w:t>Река Осётр - правый </w:t>
      </w:r>
      <w:hyperlink r:id="rId54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приток Оки.</w:t>
        </w:r>
      </w:hyperlink>
      <w:r w:rsidRPr="00D5742D">
        <w:rPr>
          <w:rFonts w:ascii="Times New Roman" w:hAnsi="Times New Roman" w:cs="Times New Roman"/>
          <w:sz w:val="24"/>
          <w:szCs w:val="24"/>
        </w:rPr>
        <w:br/>
        <w:t>Длина — 228 км, площадь бассейна — 3480 км². </w:t>
      </w:r>
    </w:p>
    <w:p w:rsidR="00EB5831" w:rsidRPr="00D5742D" w:rsidRDefault="00EB5831" w:rsidP="00952D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Река популярна у туристов водников, в русле есть небольшие порожки и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шивера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- от старых плотин и выходов пород. В мелкую воду нужна проводка или обнос.</w:t>
      </w:r>
    </w:p>
    <w:p w:rsidR="00EB5831" w:rsidRPr="00D5742D" w:rsidRDefault="00EB5831" w:rsidP="00952D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 долине реки много исторических мест!</w:t>
      </w:r>
      <w:r w:rsidRPr="00D5742D">
        <w:rPr>
          <w:rFonts w:ascii="Times New Roman" w:hAnsi="Times New Roman" w:cs="Times New Roman"/>
          <w:sz w:val="24"/>
          <w:szCs w:val="24"/>
        </w:rPr>
        <w:br/>
        <w:t>Питание преимущественно снеговое.  Замерзает в ноябре, вскрывается в конце марта — апреле. 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На реке стоит город Зарайск и посёлок городского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типа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Серебряные Пруды.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Берёт начало на Среднерусской возвышенности, в Тульской области, близ деревни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Мелеховка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. </w:t>
      </w:r>
    </w:p>
    <w:p w:rsidR="00EB5831" w:rsidRPr="00D5742D" w:rsidRDefault="00EB5831" w:rsidP="00952D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Река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Проня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правый </w:t>
      </w:r>
      <w:hyperlink r:id="rId55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приток реки Оки</w:t>
        </w:r>
      </w:hyperlink>
      <w:r w:rsidRPr="00D5742D">
        <w:rPr>
          <w:rFonts w:ascii="Times New Roman" w:hAnsi="Times New Roman" w:cs="Times New Roman"/>
          <w:sz w:val="24"/>
          <w:szCs w:val="24"/>
        </w:rPr>
        <w:t>.</w:t>
      </w:r>
      <w:r w:rsidRPr="00D5742D">
        <w:rPr>
          <w:rFonts w:ascii="Times New Roman" w:hAnsi="Times New Roman" w:cs="Times New Roman"/>
          <w:sz w:val="24"/>
          <w:szCs w:val="24"/>
        </w:rPr>
        <w:br/>
        <w:t>Длина реки 336 км, площадь бассейна 10,2 тыс. км², средний уклон 0,3 м/км, средний расход воды в устье около 50 м³/с.</w:t>
      </w:r>
      <w:r w:rsidRPr="00D5742D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РекаПроня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- одной из лучших и рыболовных рек Рязанской области. Наиболее интересны для рыболовов участки этой реки, лежащие в ее среднем и нижнем течении.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В долине реки много исторических мест, есть памятники археологии, в том числе, поселения древней мордвы и Мещёры. Исток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Прони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находится в деревне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Костино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Рязанской области близ границы с Тульской областью, к востоку от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Кимовска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и югу от Михайлова. </w:t>
      </w:r>
    </w:p>
    <w:p w:rsidR="00EB5831" w:rsidRPr="00D5742D" w:rsidRDefault="00EB5831" w:rsidP="00952D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Река Пара.  Устье реки находится в 556 км по правому </w:t>
      </w:r>
      <w:hyperlink r:id="rId56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берегу реки Ока</w:t>
        </w:r>
      </w:hyperlink>
      <w:r w:rsidRPr="00D5742D">
        <w:rPr>
          <w:rFonts w:ascii="Times New Roman" w:hAnsi="Times New Roman" w:cs="Times New Roman"/>
          <w:sz w:val="24"/>
          <w:szCs w:val="24"/>
        </w:rPr>
        <w:t>. </w:t>
      </w:r>
      <w:r w:rsidRPr="00D5742D">
        <w:rPr>
          <w:rFonts w:ascii="Times New Roman" w:hAnsi="Times New Roman" w:cs="Times New Roman"/>
          <w:sz w:val="24"/>
          <w:szCs w:val="24"/>
        </w:rPr>
        <w:br/>
        <w:t>Длина реки составляет 192 км, площадь водосборного бассейна 3590 км².</w:t>
      </w:r>
      <w:r w:rsidRPr="00D5742D">
        <w:rPr>
          <w:rFonts w:ascii="Times New Roman" w:hAnsi="Times New Roman" w:cs="Times New Roman"/>
          <w:sz w:val="24"/>
          <w:szCs w:val="24"/>
        </w:rPr>
        <w:br/>
        <w:t>Течёт на север по Окско-Донской равнине. </w:t>
      </w:r>
    </w:p>
    <w:p w:rsidR="00EB5831" w:rsidRPr="00D5742D" w:rsidRDefault="00EB5831" w:rsidP="00952D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Река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Пра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. Длина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Пры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— 167  км, площадь водосборного бассейна — 5520 км², средний уклон — 0,141 м/км. Русло песчаное. </w:t>
      </w:r>
      <w:r w:rsidRPr="00D5742D">
        <w:rPr>
          <w:rFonts w:ascii="Times New Roman" w:hAnsi="Times New Roman" w:cs="Times New Roman"/>
          <w:sz w:val="24"/>
          <w:szCs w:val="24"/>
        </w:rPr>
        <w:br/>
        <w:t>На Пре расположен город Спас-Клепики — районный центр Рязанской области (здесь в школе учился Сергей Есенин).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Вытекает из озера Святое, течёт Мещёрскими лесами на юг, юго-восток и восток. В верховьях протекает через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Клепиковские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озера, разбиваясь на две протоки.</w:t>
      </w:r>
    </w:p>
    <w:p w:rsidR="00EB5831" w:rsidRPr="00D5742D" w:rsidRDefault="00EB5831" w:rsidP="00952D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Река Мокша. Длина — 656 км, площадь бассейна — 51 тыс. км². В 1950-х годах в среднем течении реки было построено несколько гидроузлов с ГЭС, но без судоходных шлюзов</w:t>
      </w:r>
    </w:p>
    <w:p w:rsidR="00EB5831" w:rsidRPr="00D5742D" w:rsidRDefault="00EB5831" w:rsidP="00952D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Река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У́нжа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—л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евый приток Оки.</w:t>
      </w:r>
    </w:p>
    <w:p w:rsidR="00EB5831" w:rsidRPr="00D5742D" w:rsidRDefault="00EB5831" w:rsidP="00952D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Река Унжа вытекает из болот у города Меленки и впадает в Оку</w:t>
      </w:r>
    </w:p>
    <w:p w:rsidR="00EB5831" w:rsidRPr="00D5742D" w:rsidRDefault="00EB5831" w:rsidP="00952D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Унжа (длина – 122 км, площадь водосбора 1 320 кв. км).</w:t>
      </w:r>
    </w:p>
    <w:p w:rsidR="00EB5831" w:rsidRPr="00D5742D" w:rsidRDefault="00EB5831" w:rsidP="00952D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Откройте новый текстовый документ 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en-US"/>
        </w:rPr>
        <w:t>MicrosoftOfficeWord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2010</w:t>
      </w:r>
    </w:p>
    <w:p w:rsidR="00EB5831" w:rsidRPr="00D5742D" w:rsidRDefault="00EB5831" w:rsidP="00952D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Наберите название таблицы «Самые крупные реки Рязанской области»</w:t>
      </w:r>
    </w:p>
    <w:p w:rsidR="00EB5831" w:rsidRPr="00D5742D" w:rsidRDefault="00EB5831" w:rsidP="00952D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Создайте таблицу (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Вставка-таблица-вставить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таблицу) из 7 строк и 3 столбцов</w:t>
      </w:r>
    </w:p>
    <w:p w:rsidR="00EB5831" w:rsidRPr="00D5742D" w:rsidRDefault="00EB5831" w:rsidP="00952D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Внесите информацию  в таблицу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191"/>
      </w:tblGrid>
      <w:tr w:rsidR="00EB5831" w:rsidRPr="00D5742D" w:rsidTr="00952D01">
        <w:trPr>
          <w:trHeight w:val="673"/>
        </w:trPr>
        <w:tc>
          <w:tcPr>
            <w:tcW w:w="3190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Название реки</w:t>
            </w:r>
          </w:p>
        </w:tc>
        <w:tc>
          <w:tcPr>
            <w:tcW w:w="3190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Длина реки</w:t>
            </w:r>
          </w:p>
        </w:tc>
        <w:tc>
          <w:tcPr>
            <w:tcW w:w="3191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Площадь бассейна</w:t>
            </w:r>
            <w:proofErr w:type="gramStart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тыс.кв.км</w:t>
            </w:r>
          </w:p>
        </w:tc>
      </w:tr>
      <w:tr w:rsidR="00EB5831" w:rsidRPr="00D5742D" w:rsidTr="00EB5831">
        <w:tc>
          <w:tcPr>
            <w:tcW w:w="3190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 данным таблицы постройте столбчатую диаграмму (гистограмму) длин рек.</w:t>
      </w:r>
    </w:p>
    <w:p w:rsidR="00EB5831" w:rsidRPr="00952D01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lastRenderedPageBreak/>
        <w:t>Итоговая  контрольная работа  №4    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Вариант 1.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1. Выберите в данном списке устройства ввода компьютера:</w:t>
      </w:r>
      <w:r w:rsidRPr="00D5742D">
        <w:rPr>
          <w:rFonts w:ascii="Times New Roman" w:hAnsi="Times New Roman" w:cs="Times New Roman"/>
          <w:sz w:val="24"/>
          <w:szCs w:val="24"/>
        </w:rPr>
        <w:br/>
        <w:t>(Несколько правильных ответов)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а) принтер          б) монитор              с) клавиатура              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) мышь               </w:t>
      </w:r>
      <w:r w:rsidRPr="00D5742D">
        <w:rPr>
          <w:rFonts w:ascii="Times New Roman" w:hAnsi="Times New Roman" w:cs="Times New Roman"/>
          <w:sz w:val="24"/>
          <w:szCs w:val="24"/>
        </w:rPr>
        <w:br/>
        <w:t>е) процессор       ж) сканер                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) микрофон                 и) наушники                </w:t>
      </w:r>
      <w:r w:rsidRPr="00D5742D">
        <w:rPr>
          <w:rFonts w:ascii="Times New Roman" w:hAnsi="Times New Roman" w:cs="Times New Roman"/>
          <w:sz w:val="24"/>
          <w:szCs w:val="24"/>
        </w:rPr>
        <w:br/>
        <w:t>к) акустические колонки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2. Какое из устройств компьютера обрабатывает информацию?</w:t>
      </w:r>
      <w:r w:rsidRPr="00D5742D">
        <w:rPr>
          <w:rFonts w:ascii="Times New Roman" w:hAnsi="Times New Roman" w:cs="Times New Roman"/>
          <w:sz w:val="24"/>
          <w:szCs w:val="24"/>
        </w:rPr>
        <w:br/>
        <w:t>а) память           б) процессор            с) монитор            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) клавиатура       е) мышь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3. Выберите из списка информационные процессы (действия с информацией)</w:t>
      </w:r>
      <w:r w:rsidRPr="00D5742D">
        <w:rPr>
          <w:rFonts w:ascii="Times New Roman" w:hAnsi="Times New Roman" w:cs="Times New Roman"/>
          <w:sz w:val="24"/>
          <w:szCs w:val="24"/>
        </w:rPr>
        <w:br/>
        <w:t>(Несколько правильных ответов)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а) работа на компьютере с клавиатурным тренажером,        б) чтение книги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с) видеокассета                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) толковый словарь               е) заучивание правила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4. Какой клавишей стереть символ справа от курсора?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а)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Shift</w:t>
      </w:r>
      <w:r w:rsidRPr="00D5742D">
        <w:rPr>
          <w:rFonts w:ascii="Times New Roman" w:hAnsi="Times New Roman" w:cs="Times New Roman"/>
          <w:sz w:val="24"/>
          <w:szCs w:val="24"/>
        </w:rPr>
        <w:t xml:space="preserve">                         б)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Backspace</w:t>
      </w:r>
      <w:r w:rsidRPr="00D5742D">
        <w:rPr>
          <w:rFonts w:ascii="Times New Roman" w:hAnsi="Times New Roman" w:cs="Times New Roman"/>
          <w:sz w:val="24"/>
          <w:szCs w:val="24"/>
        </w:rPr>
        <w:t xml:space="preserve">                       с)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Delete</w:t>
      </w:r>
      <w:r w:rsidRPr="00D5742D">
        <w:rPr>
          <w:rFonts w:ascii="Times New Roman" w:hAnsi="Times New Roman" w:cs="Times New Roman"/>
          <w:sz w:val="24"/>
          <w:szCs w:val="24"/>
        </w:rPr>
        <w:t xml:space="preserve">                               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)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Enter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5. Изображение на экране монитора готового к работе компьютера называется…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а) Панель задач                                     б) Рабочий стол                  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с) Главное меню                                  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) Рабочая область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6. Пакет программ, управляющих работой компьютера и обеспечивающих взаимодействие между человеком и компьютером, называется …</w:t>
      </w:r>
      <w:r w:rsidRPr="00D5742D">
        <w:rPr>
          <w:rFonts w:ascii="Times New Roman" w:hAnsi="Times New Roman" w:cs="Times New Roman"/>
          <w:sz w:val="24"/>
          <w:szCs w:val="24"/>
        </w:rPr>
        <w:br/>
        <w:t>а) операционная система                                   б) панель задач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с) прикладные программы                               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) командные кнопки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7. Инструкции, определяющие порядок работы при включении компьютера, хранятся в…</w:t>
      </w:r>
      <w:r w:rsidRPr="00D5742D">
        <w:rPr>
          <w:rFonts w:ascii="Times New Roman" w:hAnsi="Times New Roman" w:cs="Times New Roman"/>
          <w:sz w:val="24"/>
          <w:szCs w:val="24"/>
        </w:rPr>
        <w:br/>
        <w:t>а) процессоре                                        б) оперативной памяти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с) постоянной памяти                         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) не жестком диске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8. При упорядочивании информации в хронологической последовательности…</w:t>
      </w:r>
      <w:r w:rsidRPr="00D5742D">
        <w:rPr>
          <w:rFonts w:ascii="Times New Roman" w:hAnsi="Times New Roman" w:cs="Times New Roman"/>
          <w:sz w:val="24"/>
          <w:szCs w:val="24"/>
        </w:rPr>
        <w:br/>
        <w:t>а) происходит обработка, связанная с получением нового содержания, новой информации,</w:t>
      </w:r>
      <w:r w:rsidRPr="00D5742D">
        <w:rPr>
          <w:rFonts w:ascii="Times New Roman" w:hAnsi="Times New Roman" w:cs="Times New Roman"/>
          <w:sz w:val="24"/>
          <w:szCs w:val="24"/>
        </w:rPr>
        <w:br/>
        <w:t>б) происходит обработка, связанная с изменением формы информации, но не изменяющая ее содержания</w:t>
      </w:r>
      <w:r w:rsidRPr="00D5742D">
        <w:rPr>
          <w:rFonts w:ascii="Times New Roman" w:hAnsi="Times New Roman" w:cs="Times New Roman"/>
          <w:sz w:val="24"/>
          <w:szCs w:val="24"/>
        </w:rPr>
        <w:br/>
        <w:t>с) обработка информации не происходит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9. Выберите из списка элементы окна приложения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Paint</w:t>
      </w:r>
      <w:r w:rsidRPr="00D5742D">
        <w:rPr>
          <w:rFonts w:ascii="Times New Roman" w:hAnsi="Times New Roman" w:cs="Times New Roman"/>
          <w:sz w:val="24"/>
          <w:szCs w:val="24"/>
        </w:rPr>
        <w:br/>
        <w:t>(Несколько правильных ответов)</w:t>
      </w:r>
      <w:r w:rsidRPr="00D5742D">
        <w:rPr>
          <w:rFonts w:ascii="Times New Roman" w:hAnsi="Times New Roman" w:cs="Times New Roman"/>
          <w:sz w:val="24"/>
          <w:szCs w:val="24"/>
          <w:lang w:val="uk-UA"/>
        </w:rPr>
        <w:br/>
        <w:t xml:space="preserve">а)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название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приложения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            б)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строка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 меню                   с) кнопка «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Закрыть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Pr="00D5742D">
        <w:rPr>
          <w:rFonts w:ascii="Times New Roman" w:hAnsi="Times New Roman" w:cs="Times New Roman"/>
          <w:sz w:val="24"/>
          <w:szCs w:val="24"/>
          <w:lang w:val="uk-UA"/>
        </w:rPr>
        <w:br/>
        <w:t>д) кнопка «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Свернуть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»                е) панель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инструментов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               ж)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палитра</w:t>
      </w:r>
      <w:proofErr w:type="spell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з) панель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Стандартная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               и) панель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Форматирование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          к)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рабочая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 область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л)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полосы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 прокрутки                 м)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линейка</w:t>
      </w:r>
      <w:proofErr w:type="spell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 10.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Приведите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 3-4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примера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современных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носителей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информации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11. Задача.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Квадрат, круг, ромб и треугольник вырезаны из белой, синей, красной и зеленой бумаги.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Известно, что: круг не белый и не зеленый; синяя фигура лежит между ромбом и красной фигурой; треугольник не синий и не зеленый; квадрат лежит между треугольником и белой фигурой. Какая фигура вырезана из зеленой бумаги?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Вариант 2.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1. Выберите в данном списке устройства вывода компьютера:</w:t>
      </w:r>
      <w:r w:rsidRPr="00D5742D">
        <w:rPr>
          <w:rFonts w:ascii="Times New Roman" w:hAnsi="Times New Roman" w:cs="Times New Roman"/>
          <w:sz w:val="24"/>
          <w:szCs w:val="24"/>
        </w:rPr>
        <w:br/>
        <w:t>(Несколько правильных ответов)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а) принтер          б) монитор              с) клавиатура              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) мышь               </w:t>
      </w:r>
      <w:r w:rsidRPr="00D5742D">
        <w:rPr>
          <w:rFonts w:ascii="Times New Roman" w:hAnsi="Times New Roman" w:cs="Times New Roman"/>
          <w:sz w:val="24"/>
          <w:szCs w:val="24"/>
        </w:rPr>
        <w:br/>
        <w:t>е) процессор      ж) сканер                 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) микрофон                 и) наушники                </w:t>
      </w:r>
      <w:r w:rsidRPr="00D5742D">
        <w:rPr>
          <w:rFonts w:ascii="Times New Roman" w:hAnsi="Times New Roman" w:cs="Times New Roman"/>
          <w:sz w:val="24"/>
          <w:szCs w:val="24"/>
        </w:rPr>
        <w:br/>
        <w:t>к) акустические колонки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2. Какое из устройств компьютера является «мозгом» компьютера?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а) память           б) процессор            с) монитор                  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) клавиатура       е) мышь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Выберите из списка информационные процессы (действия с информацией: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br/>
        <w:t>(Несколько правильных ответов)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а) разговор по телефону                  б) письмо приятелю              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с) учебник математики                   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) выполнение контрольной работы            </w:t>
      </w:r>
      <w:r w:rsidRPr="00D5742D">
        <w:rPr>
          <w:rFonts w:ascii="Times New Roman" w:hAnsi="Times New Roman" w:cs="Times New Roman"/>
          <w:sz w:val="24"/>
          <w:szCs w:val="24"/>
        </w:rPr>
        <w:br/>
        <w:t>е) разгадывание кроссворда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4. Какой клавишей включить режим ввода заглавных букв?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а)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Ctrl</w:t>
      </w:r>
      <w:r w:rsidRPr="00D5742D">
        <w:rPr>
          <w:rFonts w:ascii="Times New Roman" w:hAnsi="Times New Roman" w:cs="Times New Roman"/>
          <w:sz w:val="24"/>
          <w:szCs w:val="24"/>
        </w:rPr>
        <w:t xml:space="preserve">                         б)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Caps</w:t>
      </w:r>
      <w:r w:rsidRPr="00D5742D">
        <w:rPr>
          <w:rFonts w:ascii="Times New Roman" w:hAnsi="Times New Roman" w:cs="Times New Roman"/>
          <w:sz w:val="24"/>
          <w:szCs w:val="24"/>
        </w:rPr>
        <w:t xml:space="preserve">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Lock</w:t>
      </w:r>
      <w:r w:rsidRPr="00D5742D">
        <w:rPr>
          <w:rFonts w:ascii="Times New Roman" w:hAnsi="Times New Roman" w:cs="Times New Roman"/>
          <w:sz w:val="24"/>
          <w:szCs w:val="24"/>
        </w:rPr>
        <w:t xml:space="preserve">                       с)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Num</w:t>
      </w:r>
      <w:r w:rsidRPr="00D5742D">
        <w:rPr>
          <w:rFonts w:ascii="Times New Roman" w:hAnsi="Times New Roman" w:cs="Times New Roman"/>
          <w:sz w:val="24"/>
          <w:szCs w:val="24"/>
        </w:rPr>
        <w:t xml:space="preserve">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Lock</w:t>
      </w:r>
      <w:r w:rsidRPr="00D5742D">
        <w:rPr>
          <w:rFonts w:ascii="Times New Roman" w:hAnsi="Times New Roman" w:cs="Times New Roman"/>
          <w:sz w:val="24"/>
          <w:szCs w:val="24"/>
        </w:rPr>
        <w:t xml:space="preserve">                               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)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Alt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5. Область экрана монитора, в которой происходит работа с конкретной программой или документом …</w:t>
      </w:r>
      <w:r w:rsidRPr="00D5742D">
        <w:rPr>
          <w:rFonts w:ascii="Times New Roman" w:hAnsi="Times New Roman" w:cs="Times New Roman"/>
          <w:sz w:val="24"/>
          <w:szCs w:val="24"/>
        </w:rPr>
        <w:br/>
        <w:t>а) Панель задач                        б) Главное меню                                        с) Окно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6. Как открыть (запустить на выполнение) объект, находящийся на Рабочем столе компьютера</w:t>
      </w:r>
      <w:r w:rsidRPr="00D5742D">
        <w:rPr>
          <w:rFonts w:ascii="Times New Roman" w:hAnsi="Times New Roman" w:cs="Times New Roman"/>
          <w:sz w:val="24"/>
          <w:szCs w:val="24"/>
        </w:rPr>
        <w:br/>
        <w:t>а) щелчком левой кнопки мыши                         б) щелчком правой кнопки мыши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с) двойным щелчком левой кнопки мыши        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) двойным щелчком правой кнопки мыши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7. Все программы и данные, необходимые для работы компьютера, помещаются в …</w:t>
      </w:r>
      <w:r w:rsidRPr="00D5742D">
        <w:rPr>
          <w:rFonts w:ascii="Times New Roman" w:hAnsi="Times New Roman" w:cs="Times New Roman"/>
          <w:sz w:val="24"/>
          <w:szCs w:val="24"/>
        </w:rPr>
        <w:br/>
        <w:t>а) оперативную память                                     б) постоянную память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с) процессор                                                      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) на лазерный диск или дискету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8. При вычислениях по известным формулам…</w:t>
      </w:r>
      <w:r w:rsidRPr="00D5742D">
        <w:rPr>
          <w:rFonts w:ascii="Times New Roman" w:hAnsi="Times New Roman" w:cs="Times New Roman"/>
          <w:sz w:val="24"/>
          <w:szCs w:val="24"/>
        </w:rPr>
        <w:br/>
        <w:t>а) происходит обработка, связанная с получением нового содержания, новой информации,</w:t>
      </w:r>
      <w:r w:rsidRPr="00D5742D">
        <w:rPr>
          <w:rFonts w:ascii="Times New Roman" w:hAnsi="Times New Roman" w:cs="Times New Roman"/>
          <w:sz w:val="24"/>
          <w:szCs w:val="24"/>
        </w:rPr>
        <w:br/>
        <w:t>б) происходит обработка, связанная с изменением формы информации, но не изменяющая ее содержания</w:t>
      </w:r>
      <w:r w:rsidRPr="00D5742D">
        <w:rPr>
          <w:rFonts w:ascii="Times New Roman" w:hAnsi="Times New Roman" w:cs="Times New Roman"/>
          <w:sz w:val="24"/>
          <w:szCs w:val="24"/>
        </w:rPr>
        <w:br/>
        <w:t>с) обработка информации не происходит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9. Выберите из списка элементы окна приложения Блокнот</w:t>
      </w:r>
      <w:r w:rsidRPr="00D5742D">
        <w:rPr>
          <w:rFonts w:ascii="Times New Roman" w:hAnsi="Times New Roman" w:cs="Times New Roman"/>
          <w:sz w:val="24"/>
          <w:szCs w:val="24"/>
        </w:rPr>
        <w:br/>
        <w:t>(Несколько правильных ответов)</w:t>
      </w:r>
      <w:r w:rsidRPr="00D5742D">
        <w:rPr>
          <w:rFonts w:ascii="Times New Roman" w:hAnsi="Times New Roman" w:cs="Times New Roman"/>
          <w:sz w:val="24"/>
          <w:szCs w:val="24"/>
          <w:lang w:val="uk-UA"/>
        </w:rPr>
        <w:br/>
        <w:t xml:space="preserve">а)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название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приложения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            б)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строка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 меню                   с) кнопка «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Закрыть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Pr="00D5742D">
        <w:rPr>
          <w:rFonts w:ascii="Times New Roman" w:hAnsi="Times New Roman" w:cs="Times New Roman"/>
          <w:sz w:val="24"/>
          <w:szCs w:val="24"/>
          <w:lang w:val="uk-UA"/>
        </w:rPr>
        <w:br/>
        <w:t>д) кнопка «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Свернуть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»                е) панель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инструментов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               ж)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палитра</w:t>
      </w:r>
      <w:proofErr w:type="spell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з) панель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Стандартная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               и) панель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Форматирование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          к)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рабочая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 область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л)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полосы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 прокрутки                 м)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линейка</w:t>
      </w:r>
      <w:proofErr w:type="spell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10.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Приведите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 3-4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примера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 деревних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носителей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val="uk-UA"/>
        </w:rPr>
        <w:t>информации</w:t>
      </w:r>
      <w:proofErr w:type="spell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  <w:lang w:val="uk-UA"/>
        </w:rPr>
        <w:t xml:space="preserve">11. задача. </w:t>
      </w:r>
      <w:r w:rsidRPr="00D5742D">
        <w:rPr>
          <w:rFonts w:ascii="Times New Roman" w:hAnsi="Times New Roman" w:cs="Times New Roman"/>
          <w:sz w:val="24"/>
          <w:szCs w:val="24"/>
        </w:rPr>
        <w:t>Пятеро одноклассников: Аня, Саша, Лена, Вася и Миша стали победителями школьных олимпиад по истории, математике, информатике, литературе и географии. Известно, что: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1)    Победитель олимпиады по информатике учит Аню и Сашу работе на компьютере;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2)    Лена и Вася тоже заинтересовались информатикой;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3)    Саша всегда побаивался истории;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4)    Лена, Саша и победитель олимпиады по литературе занимаются плаванием;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5)    Саша и Лена поздравили победителя олимпиады по математике;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6)    Аня сожалеет о том, что у нее остаётся мало времени на литературу.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5742D">
        <w:rPr>
          <w:rFonts w:ascii="Times New Roman" w:hAnsi="Times New Roman" w:cs="Times New Roman"/>
          <w:sz w:val="24"/>
          <w:szCs w:val="24"/>
        </w:rPr>
        <w:t>Победителем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какой олимпиады стал каждый из этих ребят?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952D01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Итоговый тест                           Ф.И.___________________________________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1. (1 б) Наука об информации, способах ее передачи, хранения, обработки называется 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2. (1 б) К носителям информации относятся 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3. (1 б) Заполните пропуски в упрощенной схеме процесса передачи информации</w:t>
      </w:r>
    </w:p>
    <w:p w:rsidR="00EB5831" w:rsidRPr="00D5742D" w:rsidRDefault="00AB7EA4" w:rsidP="00EB58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1030" style="position:absolute;margin-left:9pt;margin-top:3.95pt;width:405pt;height:25.25pt;z-index:251660288" coordorigin="1736,3690" coordsize="7817,848">
            <v:rect id="_x0000_s1031" style="position:absolute;left:1736;top:3717;width:2057;height:809"/>
            <v:rect id="_x0000_s1032" style="position:absolute;left:7329;top:3729;width:2224;height:745"/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3" type="#_x0000_t13" style="position:absolute;left:3805;top:3690;width:3549;height:848"/>
          </v:group>
        </w:pic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4. (0-3 б) Укажите вид информации по приведенным примерам: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353"/>
        <w:gridCol w:w="3969"/>
      </w:tblGrid>
      <w:tr w:rsidR="00EB5831" w:rsidRPr="00D5742D" w:rsidTr="00EB5831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Пример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Вид информации по форме представления</w:t>
            </w:r>
          </w:p>
        </w:tc>
      </w:tr>
      <w:tr w:rsidR="00EB5831" w:rsidRPr="00D5742D" w:rsidTr="00EB5831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52120" cy="626745"/>
                  <wp:effectExtent l="19050" t="0" r="5080" b="0"/>
                  <wp:docPr id="827" name="Рисунок 2" descr="j0232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j0232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И 12+5=17       62-19=43      5·10=50       45:9=5 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Чтобы найти неизвестное слагаемое, нужно из </w:t>
            </w:r>
            <w:r w:rsidRPr="00D57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суммы вычесть известное слагаемое.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5. (0-5 б) Каждому термину в левой колонке, поставьте в соответствие его описание, приведенное в правой колонке: </w:t>
      </w:r>
    </w:p>
    <w:tbl>
      <w:tblPr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249"/>
        <w:gridCol w:w="1120"/>
        <w:gridCol w:w="6480"/>
      </w:tblGrid>
      <w:tr w:rsidR="00EB5831" w:rsidRPr="00D5742D" w:rsidTr="00EB5831"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Модем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для быстрого перемещения по экрану </w:t>
            </w:r>
          </w:p>
        </w:tc>
      </w:tr>
      <w:tr w:rsidR="00EB5831" w:rsidRPr="00D5742D" w:rsidTr="00EB5831"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Процессор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для обработки информации</w:t>
            </w:r>
          </w:p>
        </w:tc>
      </w:tr>
      <w:tr w:rsidR="00EB5831" w:rsidRPr="00D5742D" w:rsidTr="00EB5831"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Оперативная память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находится в ней только во время работы компьютера </w:t>
            </w:r>
          </w:p>
        </w:tc>
      </w:tr>
      <w:tr w:rsidR="00EB5831" w:rsidRPr="00D5742D" w:rsidTr="00EB5831">
        <w:trPr>
          <w:trHeight w:val="283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для выхода в Интернет </w:t>
            </w:r>
          </w:p>
        </w:tc>
      </w:tr>
      <w:tr w:rsidR="00EB5831" w:rsidRPr="00D5742D" w:rsidTr="00EB5831">
        <w:trPr>
          <w:trHeight w:val="283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Устройство для вывода информации на бумагу</w:t>
            </w:r>
          </w:p>
        </w:tc>
      </w:tr>
    </w:tbl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6. (0-2 б) На координатной плоскости отметьте и прономеруйте точки с координатами: А(2,5), Б(2,1), В(8,1), Г(8,5), Д(5,3). Соедините точки: А-Б-В-Г-А-Д-Г.</w:t>
      </w:r>
    </w:p>
    <w:tbl>
      <w:tblPr>
        <w:tblW w:w="0" w:type="auto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22"/>
        <w:gridCol w:w="222"/>
        <w:gridCol w:w="222"/>
        <w:gridCol w:w="236"/>
        <w:gridCol w:w="236"/>
        <w:gridCol w:w="222"/>
        <w:gridCol w:w="222"/>
        <w:gridCol w:w="222"/>
        <w:gridCol w:w="222"/>
        <w:gridCol w:w="222"/>
      </w:tblGrid>
      <w:tr w:rsidR="00EB5831" w:rsidRPr="00D5742D" w:rsidTr="00952D0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952D0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952D0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952D0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952D0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952D0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952D0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952D0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952D0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952D0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7. (0-5 б)  Приведенный ниже те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кст пр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еобразуйте в таблицу:  «У Сидорова по музыке «4», у Кузьмина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чтению «5», у Иванова по труду «5», у Кузьмина по музыке «5», у Сидорова по чтению «3», у Иванова по музыке «4», у Кузьмина по труду «5», у Сидорова по труду «4», у Иванова по чтению «3».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52"/>
        <w:gridCol w:w="1029"/>
        <w:gridCol w:w="725"/>
        <w:gridCol w:w="947"/>
        <w:gridCol w:w="6133"/>
      </w:tblGrid>
      <w:tr w:rsidR="00EB5831" w:rsidRPr="00D5742D" w:rsidTr="00EB5831">
        <w:trPr>
          <w:trHeight w:val="22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</w:tr>
      <w:tr w:rsidR="00EB5831" w:rsidRPr="00D5742D" w:rsidTr="00EB5831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1.Сколько учеников имеют только отличные оценки ____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2.Кто из них учится без «3»      ______________________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3.Кто хуже всех учится по труду? ____________________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4.Какова средняя оценка у Иванова? _______</w:t>
            </w:r>
          </w:p>
        </w:tc>
      </w:tr>
      <w:tr w:rsidR="00EB5831" w:rsidRPr="00D5742D" w:rsidTr="00EB58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Иванов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Кузьмин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Сидоров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8. (0-3 б)  На представленной диаграмме показана температура за первые 7 дней мая. Укажите: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1) Какая температура была 1 мая ______      2) Сколько дней температура была больше 20° 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3) Какого числа была самая высокая температура 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98875" cy="1941830"/>
            <wp:effectExtent l="0" t="0" r="0" b="0"/>
            <wp:docPr id="8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75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Нормы оценивания: </w:t>
      </w:r>
    </w:p>
    <w:tbl>
      <w:tblPr>
        <w:tblW w:w="0" w:type="auto"/>
        <w:tblInd w:w="20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28"/>
        <w:gridCol w:w="1260"/>
      </w:tblGrid>
      <w:tr w:rsidR="00EB5831" w:rsidRPr="00D5742D" w:rsidTr="00EB5831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EB5831" w:rsidRPr="00D5742D" w:rsidTr="00EB5831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10-14 баллов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B5831" w:rsidRPr="00D5742D" w:rsidTr="00EB5831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15-19 баллов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B5831" w:rsidRPr="00D5742D" w:rsidTr="00EB5831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20-21 баллов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EB5831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952D01" w:rsidRDefault="00952D01" w:rsidP="00EB5831">
      <w:pPr>
        <w:rPr>
          <w:rFonts w:ascii="Times New Roman" w:hAnsi="Times New Roman" w:cs="Times New Roman"/>
          <w:sz w:val="24"/>
          <w:szCs w:val="24"/>
        </w:rPr>
      </w:pPr>
    </w:p>
    <w:p w:rsidR="00952D01" w:rsidRDefault="00952D01" w:rsidP="00EB5831">
      <w:pPr>
        <w:rPr>
          <w:rFonts w:ascii="Times New Roman" w:hAnsi="Times New Roman" w:cs="Times New Roman"/>
          <w:sz w:val="24"/>
          <w:szCs w:val="24"/>
        </w:rPr>
      </w:pPr>
    </w:p>
    <w:p w:rsidR="00952D01" w:rsidRDefault="00952D01" w:rsidP="00EB5831">
      <w:pPr>
        <w:rPr>
          <w:rFonts w:ascii="Times New Roman" w:hAnsi="Times New Roman" w:cs="Times New Roman"/>
          <w:sz w:val="24"/>
          <w:szCs w:val="24"/>
        </w:rPr>
      </w:pPr>
    </w:p>
    <w:p w:rsidR="00952D01" w:rsidRDefault="00952D01" w:rsidP="00EB5831">
      <w:pPr>
        <w:rPr>
          <w:rFonts w:ascii="Times New Roman" w:hAnsi="Times New Roman" w:cs="Times New Roman"/>
          <w:sz w:val="24"/>
          <w:szCs w:val="24"/>
        </w:rPr>
      </w:pPr>
    </w:p>
    <w:p w:rsidR="00952D01" w:rsidRDefault="00952D01" w:rsidP="00EB5831">
      <w:pPr>
        <w:rPr>
          <w:rFonts w:ascii="Times New Roman" w:hAnsi="Times New Roman" w:cs="Times New Roman"/>
          <w:sz w:val="24"/>
          <w:szCs w:val="24"/>
        </w:rPr>
      </w:pPr>
    </w:p>
    <w:p w:rsidR="00952D01" w:rsidRDefault="00952D01" w:rsidP="00EB5831">
      <w:pPr>
        <w:rPr>
          <w:rFonts w:ascii="Times New Roman" w:hAnsi="Times New Roman" w:cs="Times New Roman"/>
          <w:sz w:val="24"/>
          <w:szCs w:val="24"/>
        </w:rPr>
      </w:pPr>
    </w:p>
    <w:p w:rsidR="00952D01" w:rsidRPr="00D5742D" w:rsidRDefault="00952D0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lastRenderedPageBreak/>
        <w:t>Рабочая программа</w:t>
      </w: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6 класс</w:t>
      </w: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Данная рабочая программа разработана на основе следующих нормативных документов: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Закон РФ «Об образовании» № 273 – Ф3 от 29.12.2012г;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Программа составлена в соответствии с Региональным базисным учебным планом, утвержденном МО Оренбургской области (Приказ № 01 – 21/1450 от 31.07.2018г «О формировании учебных планов образовательных учреждений Оренбургской области в 2018 – 2019 учебном году») и учебного плана МАОУ «Уртазымская СОШ» на 2018 – 2019 учебный год Приказ №134 от 30.08.2018г.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Государственный образовательный стандарт основного общего и среднего (полного) общего образования;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Программа основного общего образования по информатике и информационным  технологиям  («Программы для общеобразовательных учреждений: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Информатика. 2-11 классы» -2-е издание, исправленное и дополненное.   2013).</w:t>
      </w:r>
      <w:proofErr w:type="gram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Обязательный минимум содержания основного общего курса информатики;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Программно методические материалы курса Информатики 5-7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ЛЛ (М. «Бином» 2015)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Авторская программа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Л.Л.Босовой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6 класс, 2015г</w:t>
      </w:r>
    </w:p>
    <w:p w:rsidR="00EB5831" w:rsidRPr="00952D01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 xml:space="preserve">Цели и задачи курса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Изучение информатики и информационных технологий в основной школе направлено на достижение следующих целей: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формирование основ научного мировоззрения в процессе систематизации, теоретического осмысления и обобщения имеющихся и получения новых знаний,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умений и способов деятельности в области информатики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совершенствование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и общекультурных навыков работы с информацией, навыков информационного моделирования, исследовательской деятельности и т.д.; развитие навыков самостоятельной учебной деятельности школьников;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воспитание ответственного и избирательного отношения к информации с учётом правовых и этических аспектов её распространения, стремления к созидательной деятельности и к продолжению образования с применением средств ИКТ. </w:t>
      </w:r>
    </w:p>
    <w:p w:rsidR="00EB5831" w:rsidRPr="00952D01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овладение умениями работать с различными видами информации с помощью компьютера и других средств информационных и коммуникационных технологий, организовывать собственную информационную деятельность и планировать ее результаты;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развитие познавательных интересов, интеллектуальных и творческих способностей средствами ИКТ;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воспитание ответственного отношения к информации с учетом правовых и этических аспектов ее распространения; избирательного отношения к полученной информации;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выработка навыков применения средств ИКТ в повседневной жизни, при выполнении индивидуальных и коллективных проектов, в учебной деятельности, дальнейшем освоении профессий, востребованных на рынке труда. </w:t>
      </w:r>
    </w:p>
    <w:p w:rsidR="00EB5831" w:rsidRPr="00D5742D" w:rsidRDefault="00EB5831" w:rsidP="00952D01">
      <w:pPr>
        <w:jc w:val="center"/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Количество учебных часов: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Рабочая программа в 6 классе рассчитана на 1 час в неделю на протяжении учебного года, то есть 34 часа в год.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Уровень обучения – базовый.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Срок реализации рабочей учебной программы – один учебный год.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Программой предусмотрено проведение: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79"/>
        <w:gridCol w:w="1216"/>
      </w:tblGrid>
      <w:tr w:rsidR="00EB5831" w:rsidRPr="00D5742D" w:rsidTr="00EB5831">
        <w:trPr>
          <w:trHeight w:val="298"/>
          <w:jc w:val="center"/>
        </w:trPr>
        <w:tc>
          <w:tcPr>
            <w:tcW w:w="3179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Контрольных работ</w:t>
            </w:r>
          </w:p>
        </w:tc>
        <w:tc>
          <w:tcPr>
            <w:tcW w:w="1216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B5831" w:rsidRPr="00D5742D" w:rsidTr="00EB5831">
        <w:trPr>
          <w:trHeight w:val="281"/>
          <w:jc w:val="center"/>
        </w:trPr>
        <w:tc>
          <w:tcPr>
            <w:tcW w:w="3179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Практических работ</w:t>
            </w:r>
          </w:p>
        </w:tc>
        <w:tc>
          <w:tcPr>
            <w:tcW w:w="1216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Формы организации учебного процесса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Единицей учебного процесса является урок. В первой части урока проводиться объяснение нового материала, а на конец урока планируется компьютерный практикум (практические работы). Работа учеников за компьютером в 6 классах 10-15 минут. В ходе обучения учащимся предлагаются короткие (5-10 минут) проверочные работы (в форме тестирования).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Рабочая программа по информатике и ИКТ для 6 класса разработана в соответствии с основ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ными положениями федерального государственного образовательного стандарта основного об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щего образования, планируемыми результатами, требованиями Примерной основной образова</w:t>
      </w:r>
      <w:r w:rsidRPr="00D5742D">
        <w:rPr>
          <w:rFonts w:ascii="Times New Roman" w:hAnsi="Times New Roman" w:cs="Times New Roman"/>
          <w:sz w:val="24"/>
          <w:szCs w:val="24"/>
        </w:rPr>
        <w:softHyphen/>
        <w:t xml:space="preserve">тельной программы ОУ и авторской программы Л. Л.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Босовой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, А. Ю.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Босовой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и ориентирована на использование учебно-методического комплекта: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, Л. Л.Информатика : учеб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ля 6 класса / Л. Л.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, А. Ю.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. - М.: БИ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НОМ. Лаборатория знаний, 2015.</w:t>
      </w: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" w:name="_Toc343949358"/>
      <w:bookmarkStart w:id="4" w:name="_Toc364013601"/>
      <w:r w:rsidRPr="00952D01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</w:t>
      </w:r>
      <w:bookmarkEnd w:id="3"/>
      <w:bookmarkEnd w:id="4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Информатика – это естественнонаучная дисциплина о закономерностях протекания информационных процессов в системах различной природы, а также о методах и средствах их автоматизации.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Многие положения, развиваемые информатикой, рассматриваются как основа создания и использования информационных и коммуникационных технологий — одного из наиболее значимых технологических достижений современной цивилизации. Вместе с математикой, физикой, химией, биологией курс информатики закладывает основы естественнонаучного мировоззрения.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Информатика имеет большое и все возрастающее число междисциплинарных связей, причем как на уровне понятийного аппарата, так и на уровне инструментария.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Многие предметные знания и способы деятельности (включая использование средств ИКТ), освоенные обучающимися на базе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т. е. ориентированы на формирование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и личностных результатов.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На протяжении всего периода становления школьной информатики в ней накапливался опыт формирования образовательных результатов, которые в настоящее время принято называть современными образовательными результатами.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Одной из основных черт нашего времени является всевозрастающая изменчивость окружающего мира. В этих условиях велика роль фундаментального образования, обеспечивающего профессиональную мобильность человека, готовность его к освоению новых технологий, в том числе, информационных. Необходимость подготовки личности к быстро наступающим переменам в обществе требует развития разнообразных форм мышления, формирования у учащихся умений организации собственной учебной деятельности, их ориентации на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деятельностную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жизненную позицию.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 содержании курса информатики основной школы целесообразно сделать акцент на изучении фундаментальных основ информатики, формировании информационной культуры, развитии алгоритмического мышления, реализовать в полной мере общеобразовательный потенциал этого курса.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Курс информатики основной школы является частью непрерывного курса информатики, который включает в себя также пропедевтический курс в начальной школе и обучение информатике в старших классах  (на базовом или профильном уровне).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 настоящей программе учтено, что сегодня, в соответствии с Федеральным государственным стандартом начального образования, учащиеся к концу начальной школы должны обладать </w:t>
      </w:r>
      <w:proofErr w:type="spellStart"/>
      <w:proofErr w:type="gramStart"/>
      <w:r w:rsidRPr="00D5742D">
        <w:rPr>
          <w:rFonts w:ascii="Times New Roman" w:hAnsi="Times New Roman" w:cs="Times New Roman"/>
          <w:sz w:val="24"/>
          <w:szCs w:val="24"/>
        </w:rPr>
        <w:t>ИКТ-компетентностью</w:t>
      </w:r>
      <w:proofErr w:type="spellEnd"/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, достаточной для дальнейшего обучения. Далее, в основной школе, начиная с 5-го класса, они закрепляют полученные технические навыки и развивают их в рамках применения при изучении всех предметов. Курс информатики основной школы, опирается на опыт постоянного применения ИКТ, уже имеющийся у учащихся, дает теоретическое осмысление, интерпретацию и обобщение этого опыта. </w:t>
      </w: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Место учебного предмета в учебном плане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 учебном плане основной школы информатика представлена как: расширенный курс в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5742D">
        <w:rPr>
          <w:rFonts w:ascii="Times New Roman" w:hAnsi="Times New Roman" w:cs="Times New Roman"/>
          <w:sz w:val="24"/>
          <w:szCs w:val="24"/>
        </w:rPr>
        <w:t>–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D5742D">
        <w:rPr>
          <w:rFonts w:ascii="Times New Roman" w:hAnsi="Times New Roman" w:cs="Times New Roman"/>
          <w:sz w:val="24"/>
          <w:szCs w:val="24"/>
        </w:rPr>
        <w:t xml:space="preserve"> классах (пять лет по одному часу в неделю, всего 175 часов).  В соответствии с учебным планом на преподавание информатики и ИКТ в 6 классе отводится 1 час в неделю (34 часа в год).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Личностные,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и предметные результаты освоения информатики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Личностные результаты – это сформировавшаяся в образовательном процессе система ценностных отношений учащихся к себе, другим участникам образовательного процесса, самому образовательному процессу, объектам познания, результатам образовательной деятельности. Основными личностными результатами, формируемыми при изучении информатики в основной школе, являются: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наличие представлений об информации как важнейшем стратегическом ресурсе развития личности, государства, общества;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понимание роли информационных процессов в современном мире;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владение первичными навыками анализа и критичной оценки получаемой информации;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ответственное отношение к информации с учетом правовых и этических аспектов ее распространения;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развитие чувства личной ответственности за качество окружающей информационной среды;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готовность к самостоятельным поступкам и действиям, принятию ответственности за их результаты; готовность к осуществлению индивидуальной и коллективной информационной деятельности;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владением основами информационного мировоззрения – научного взгляда на область информационных процессов в живой природе, обществе, технике как одну из важнейших областей современной действительности; 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интерес к информатике и ИКТ, стремление использовать полученные знания в процессе обучения другим предметам и в жизни;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результаты – освоенные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на базе одного, нескольких или всех учебных предметов способы деятельности, применимые как в рамках образовательного процесса, так и в других жизненных ситуациях. Основными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метапредметными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результатами, формируемыми при изучении информатики в основной школе, являются: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владение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общепредметными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понятиями «объект», «система», «модель», «алгоритм», «исполнитель» и др.;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владение информационно-логическими умениями: 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логическое рассуждение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, умозаключение (индуктивное, дедуктивное и по аналогии) и делать выводы;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ИКТ-компетентность – 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личного информационного пространства (обращение с устройствами ИКТ; фиксация изображений и звуков; создание письменных сообщений; создание графических объектов; создание музыкальных и звуковых сообщений; создание, восприятие и использование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гипермедиасообщений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; коммуникация и социальное взаимодействие; поиск и организация хранения информации; анализ информации).</w:t>
      </w:r>
    </w:p>
    <w:tbl>
      <w:tblPr>
        <w:tblW w:w="104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02"/>
        <w:gridCol w:w="3306"/>
        <w:gridCol w:w="2932"/>
      </w:tblGrid>
      <w:tr w:rsidR="00EB5831" w:rsidRPr="00D5742D" w:rsidTr="00EB5831">
        <w:tc>
          <w:tcPr>
            <w:tcW w:w="4320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Познавательные УУД:</w:t>
            </w:r>
          </w:p>
        </w:tc>
        <w:tc>
          <w:tcPr>
            <w:tcW w:w="3420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Коммуникативные УУД:</w:t>
            </w:r>
          </w:p>
        </w:tc>
        <w:tc>
          <w:tcPr>
            <w:tcW w:w="2700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Регулятивные УУД:</w:t>
            </w:r>
          </w:p>
        </w:tc>
      </w:tr>
      <w:tr w:rsidR="00EB5831" w:rsidRPr="00D5742D" w:rsidTr="00EB5831">
        <w:tc>
          <w:tcPr>
            <w:tcW w:w="4320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Общеучебные</w:t>
            </w:r>
            <w:proofErr w:type="spell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 универсальные действия: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выделение и формулирование познавательной цели; 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поиск и выделение необходимой информации; 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методов информационного поиска, в том числе с помощью компьютерных средств; 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знаково-символические действия, включая  моделирование (преобразование объекта из чувственной формы в модель, где выделены существенные характеристики объекта  и  преобразование модели с целью выявления общих законов, определяющих данную предметную область); 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умение структурировать знания; 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умение осознанно и произвольно строить речевое высказывание в устной и письменной форме; 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способов  и условий действия, контроль и оценка процесса и результатов деятельности; 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смысловое чтение как осмысление цели чтения и выбор вида чтения в зависимости от цели; 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извлечение необходимой информации из прослушанных текстов различных жанров; 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основной и второстепенной информации; 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свободная ориентация и восприятие текстов художественного, научного, публицистического и официально-делового стилей; понимание и адекватная оценка языка средств массовой информации; 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умение адекватно, подробно, сжато, выборочно передавать содержание текста; 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умение составлять тексты различных жанров, соблюдая нормы построения текста (соответствие теме, жанру, стилю речи и др.). 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Универсальные логические действия: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анализ объектов  с целью выделения признаков (существенных, несущественных); 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синтез как составление целого из частей, в том числе самостоятельно достраивая, восполняя недостающие компоненты; 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выбор оснований и критериев для сравнения, </w:t>
            </w:r>
            <w:proofErr w:type="spellStart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сериации</w:t>
            </w:r>
            <w:proofErr w:type="spell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, классификации объектов; 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под понятия, выведение следствий; 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установление причинно-следственных связей,   построение логической цепи рассуждений; 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выдвижение гипотез и их обоснование; 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постановки и решения проблем: 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формулирование проблемы; 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создание способов решения проблем творческого и поискового характера. </w:t>
            </w:r>
          </w:p>
        </w:tc>
        <w:tc>
          <w:tcPr>
            <w:tcW w:w="3420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планирование учебного сотрудничества с учителем и сверстниками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определение цели, функций участников, способов взаимодействия;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постановка вопросов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инициативное сотрудничество в поиске и сборе информации;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разрешение конфликтов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выявление, идентификация проблемы, поиск и оценка альтернативных способов разрешения конфликта, принятие решения и его реализация;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 умения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объяснять свой выбор, строить фразы, отвечать на поставленный вопрос, аргументировать;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формирование вербальных способов коммуникации (вижу, слышу, слушаю, отвечаю, спрашиваю);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формирование невербальных способов коммуникации – посредством контакта глаз, мимики, жестов, позы, интонации и т.п.);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работать в парах и малых группах;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опосредованной коммуникации (использование знаков и символов).</w:t>
            </w:r>
            <w:r w:rsidRPr="00D5742D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700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ставить учебные цели с помощью учителя и самостоятельно.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внешний план для решения поставленной задачи или достижения цели, 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свои действия в соответствии с поставленной задачей и условиями её решения, в </w:t>
            </w:r>
            <w:r w:rsidRPr="00D57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том числе, во внутреннем плане, 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итоговый и пошаговый контроль, соотносить выполненное задание  с образцом, предложенным учителем, сравнения с предыдущими заданиями, или на основе различных образцов.  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вносить коррективы в действия в случае расхождения результата решения задачи и ранее поставленной целью.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Использовать в работе простейшие  инструменты и более сложные приборы (циркуль), справочную литературу, ИКТ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самостоятельно критерии оценивания, давать самооценку. Оценивать свое задание по следующим параметрам: легко выполнять, возникли сложности при выполнении. 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5742D">
        <w:rPr>
          <w:rFonts w:ascii="Times New Roman" w:hAnsi="Times New Roman" w:cs="Times New Roman"/>
          <w:sz w:val="24"/>
          <w:szCs w:val="24"/>
        </w:rPr>
        <w:lastRenderedPageBreak/>
        <w:t>Предметные результаты включают в себя: 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формирование представления об основных изучаемых понятиях: информация, алгоритм, модель – и их свойствах;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Структура содержания общеобразовательного предмета (курса) информатики в 6 классах основной школы определена следующими укрупнёнными тематическими блоками (разделами):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объекты и системы;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человек и информация;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алгоритмика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.</w:t>
      </w:r>
    </w:p>
    <w:p w:rsidR="00EB5831" w:rsidRPr="00952D01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Раздел  1. Объекты и системы (9ч)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Объекты окружающего мира.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Компьютерные объекты.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Отношения объектов и их множеств.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Разновидности объектов и их классификация.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Системы объектов. Персональный компьютер как система. </w:t>
      </w:r>
    </w:p>
    <w:p w:rsidR="00EB5831" w:rsidRPr="00952D01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 xml:space="preserve">Раздел  2. Человек и информация (6ч) 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Информация и знания. Чувственное познание окружающего мира. Абстрактное мышление. Понятие как форма мышления.</w:t>
      </w:r>
    </w:p>
    <w:p w:rsidR="00EB5831" w:rsidRPr="00952D01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Раздел  3. Информационное моделирование (10ч)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Модели объектов и их назначение. Информационные модели. Словесные информационные модели. Простейшие математические модели.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Табличные информационные модели. Структура и правила оформления таблицы. Простые таблицы. Табличное решение логических задач.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Вычислительные таблицы. Графики и диаграммы. Наглядное представление о соотношении величин. Визуализация многорядных данных.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Многообразие схем. Информационные модели на графах. Деревья.</w:t>
      </w:r>
    </w:p>
    <w:p w:rsidR="00EB5831" w:rsidRPr="00952D01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 xml:space="preserve">Раздел  4. </w:t>
      </w:r>
      <w:proofErr w:type="spellStart"/>
      <w:r w:rsidRPr="00952D01">
        <w:rPr>
          <w:rFonts w:ascii="Times New Roman" w:hAnsi="Times New Roman" w:cs="Times New Roman"/>
          <w:b/>
          <w:sz w:val="24"/>
          <w:szCs w:val="24"/>
        </w:rPr>
        <w:t>Алгоритмика</w:t>
      </w:r>
      <w:proofErr w:type="spellEnd"/>
      <w:r w:rsidRPr="00952D01">
        <w:rPr>
          <w:rFonts w:ascii="Times New Roman" w:hAnsi="Times New Roman" w:cs="Times New Roman"/>
          <w:b/>
          <w:sz w:val="24"/>
          <w:szCs w:val="24"/>
        </w:rPr>
        <w:t xml:space="preserve"> (9ч)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Понятие исполнителя. Неформальные и формальные исполнители. Учебные исполнители (Черепаха, Кузнечик, Водолей и др.) как примеры формальных исполнителей. Их назначение, среда, режим работы, система команд. Управление исполнителями с помощью команд и их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последовательностей.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Что такое алгоритм.  Различные формы записи алгоритмов (нумерованный список, таблица, блок-схема). Примеры линейных алгоритмов, алгоритмов с ветвлениями и повторениями (в повседневной жизни, в литературных произведениях, на уроках математики и т.д.).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Составление алгоритмов (линейных, с ветвлениями и циклами) для управления исполнителями Чертёжник и др.</w:t>
      </w:r>
    </w:p>
    <w:p w:rsidR="00EB5831" w:rsidRPr="00952D01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Компьютерный практикум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Работа 1. Работаем с основными объектами операционной системы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Работа 2. Работаем с объектами файловой системы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Работа 3. Повторяем возможности графического редактора — инструмента создания графических объектов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Работа 4. Повторяем возможности текстового процессора — инструмента создания текстовых объектов.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Работа 5. Знакомимся с графическими возможностями текстового процессора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Работа 6. Создаём компьютерные документы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Работа 7. Конструируем и исследуем графические объекты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Работа 8. Создаём графические модели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Работа 9. Создаём словесные модели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Работа 10. Создаём многоуровневые списки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Работа 11. Создаём табличные модели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Работа 12. Создаём вычислительные таблицы в текстовом процессоре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Работа 13. Создаём информационные модели — диаграммы и графики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Работа 14. Создаём информационные модели — схемы, графы и деревья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Работа 15. Создаём линейную презентацию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Работа 16. Создаём презентацию с гиперссылками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Работа 17. Создаём циклическую презентацию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Работа 18. Выполняем итоговый проект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952D01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Темы проектов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 мире компьютерных объектов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 мире компьютерных моделей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Путешествие по стране АЛГОРИТМИКА (РОБОТЛАНДИЯ)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Тематическое планирование с определением основных видов учебной деятельности обучающихся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49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50"/>
        <w:gridCol w:w="7439"/>
      </w:tblGrid>
      <w:tr w:rsidR="00EB5831" w:rsidRPr="00D5742D" w:rsidTr="00EB5831"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Основное содержание по темам</w:t>
            </w: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Характеристика деятельности ученика</w:t>
            </w:r>
          </w:p>
        </w:tc>
      </w:tr>
      <w:tr w:rsidR="00EB5831" w:rsidRPr="00D5742D" w:rsidTr="00EB5831"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Объекты и системы (9 часов)</w:t>
            </w: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Аналитическая деятельность: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объекты окружающей действительности, указывая их признаки — свойства, действия, поведение, состояния; 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выявлять отношения, связывающие данный объе</w:t>
            </w:r>
            <w:proofErr w:type="gramStart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кт с др</w:t>
            </w:r>
            <w:proofErr w:type="gram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угими объектами;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осуществлять деление заданного множества объектов на классы по заданному или самостоятельно выбранному признаку —   основанию классификации;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приводить примеры материальных, нематериальных и смешанных систем.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Практическая деятельность: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изменять свойства рабочего стола: тему, фоновый рисунок, заставку;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изменять свойства панели задач;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узнавать свойства компьютерных объектов (устройств, папок, файлов) и возможных действий с ними;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упорядочивать информацию в личной папке.</w:t>
            </w:r>
          </w:p>
        </w:tc>
      </w:tr>
      <w:tr w:rsidR="00EB5831" w:rsidRPr="00D5742D" w:rsidTr="00EB5831"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информация (6 часов) </w:t>
            </w: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Аналитическая деятельность: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объекты окружающей действительности, указывая их признаки — свойства, действия, поведение, состояния; 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выявлять отношения, связывающие данный объе</w:t>
            </w:r>
            <w:proofErr w:type="gramStart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кт с др</w:t>
            </w:r>
            <w:proofErr w:type="gram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угими объектами;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осуществлять деление заданного множества объектов на классы по заданному или самостоятельно выбранному признаку —   основанию классификации;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приводить примеры материальных, нематериальных и смешанных систем.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Практическая деятельность: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изменять свойства рабочего стола: тему, фоновый рисунок, заставку;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изменять свойства панели задач;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узнавать свойства компьютерных объектов (устройств, папок, файлов) и возможных действий с ними;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упорядочивать информацию в личной папке.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Информационные модели (10 часов)</w:t>
            </w: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Аналитическая деятельность: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различать натурные и информационные модели, изучаемые в школе, встречающиеся в жизни;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приводить примеры использования таблиц, диаграмм, схем, графов и т.д. при описании объектов окружающего мира.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Практическая деятельность: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создавать словесные модели (описания);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создавать многоуровневые списки;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создавать табличные модели;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создавать простые вычислительные таблицы, вносить в них информацию и проводить несложные вычисления;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создавать диаграммы и графики;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создавать схемы, графы, деревья;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графические модели. </w:t>
            </w:r>
          </w:p>
        </w:tc>
      </w:tr>
      <w:tr w:rsidR="00EB5831" w:rsidRPr="00D5742D" w:rsidTr="00EB5831">
        <w:trPr>
          <w:trHeight w:val="1977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Алгоритмика</w:t>
            </w:r>
            <w:proofErr w:type="spell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 (9 часов)</w:t>
            </w:r>
          </w:p>
        </w:tc>
        <w:tc>
          <w:tcPr>
            <w:tcW w:w="3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Аналитическая деятельность: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приводить примеры формальных и неформальных исполнителей;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придумывать задачи по управлению учебными исполнителями;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выделять примеры ситуаций, которые могут быть описаны с помощью линейных алгоритмов, алгоритмов с ветвлениями и циклами.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Практическая деятельность: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составлять линейные алгоритмы по управлению учебным исполнителем;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вспомогательные алгоритмы для управления </w:t>
            </w:r>
            <w:proofErr w:type="gramStart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учебными</w:t>
            </w:r>
            <w:proofErr w:type="gram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исполнителем;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составлять циклические алгоритмы по управлению учебным исполнителем.</w:t>
            </w:r>
          </w:p>
        </w:tc>
      </w:tr>
    </w:tbl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Описание материально-технического обеспечения образовательного процесса: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Учебник: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Л.Л.,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А.Ю. Информатика: Учебник для 6 класса. – М.: БИНОМ. Лаборатория знаний, 2015.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Дидактическая литература: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Материалы авторской мастерской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Босовой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 Л.Л. (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metodist.lbz.ru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/)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Методическая литература: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Л.Л.,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А.Ю. Информатика. 5–6 классы: методическое пособие. – М.: БИНОМ. Лаборатория знаний, 20015.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Л.Л.,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А.Ю. Информатика. Программа для основной школы: 5–6 классы. 7–9 классы. – М.: БИНОМ. Лаборатория знаний, 2015.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ЭОРы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Л.Л.,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А.Ю. Электронное приложение к учебнику  «Информатика. 6 класс»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Л.Л. Электронное приложение к учебнику «Информатика» для 6 класса. -  http://metodist.lbz.ru/authors/informatika/3/eor6.php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УЧЕБНОГО ПРЕДМЕТА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понимать сущность понятий «модель», «информационная модель»;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различать натурные и информационные модели, приводить их примеры;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«читать» информационные модели (простые таблицы, круговые и столбиковые диаграммы, схемы и др.), встречающиеся в повседневной жизни;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перекодировать информацию из одной пространственно-графической или знаково-символической формы в другую, в том числе использовать графическое представление (визуализацию) числовой информации;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строить простые информационные модели объектов из различных предметных областей.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понимать смысл понятия «алгоритм», приводить примеры алгоритмов;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понимать термины «исполнитель», «формальный исполнитель», «среда исполнителя», «система команд исполнителя»; приводить примеры формальных и неформальных исполнителей;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осуществлять управление имеющимся формальным исполнителем;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понимать правила записи  и выполнения алгоритмов, содержащих алгоритмические конструкции «следование», «ветвление», «цикл»;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подбирать алгоритмическую конструкцию, соответствующую заданной  ситуации;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исполнять линейный алгоритм  для формального исполнителя с заданной системой команд;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разрабатывать план действий для решения задач на переправы, переливания и пр.;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Ученик получит возможность: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сформировать начальные представления о </w:t>
      </w:r>
      <w:proofErr w:type="spellStart"/>
      <w:proofErr w:type="gramStart"/>
      <w:r w:rsidRPr="00D5742D">
        <w:rPr>
          <w:rFonts w:ascii="Times New Roman" w:hAnsi="Times New Roman" w:cs="Times New Roman"/>
          <w:sz w:val="24"/>
          <w:szCs w:val="24"/>
        </w:rPr>
        <w:t>о</w:t>
      </w:r>
      <w:proofErr w:type="spellEnd"/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назначении и области применения моделей; о моделировании как методе научного познания;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приводить примеры образных, знаковых и смешанных информационных моделей;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познакомится с правилами построения табличных моделей, схем, графов, деревьев;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5742D">
        <w:rPr>
          <w:rFonts w:ascii="Times New Roman" w:hAnsi="Times New Roman" w:cs="Times New Roman"/>
          <w:sz w:val="24"/>
          <w:szCs w:val="24"/>
        </w:rPr>
        <w:t>выбирать форму представления данных (таблица, схема, график, диаграмма, граф, дерево) в соответствии с поставленной задачей.</w:t>
      </w:r>
      <w:proofErr w:type="gram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исполнять алгоритмы, содержащие  ветвления  и повторения, для формального исполнителя с заданной системой команд;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по данному алгоритму определять, для решения какой задачи он предназначен;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Критерии оценивания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Для устных ответов определяются следующие критерии оценок: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«5» выставляется, если ученик: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полно раскрыл содержание материала в объеме, предусмотренном программой и учебником;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изложил материал грамотным языком в определенной логической последовательности, точно используя математическую и специализированную терминологию и символику;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правильно выполнил графическое изображение алгоритма и иные чертежи и графики, сопутствующие ответу;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показал умение иллюстрировать теоретические положения конкретными примерами, применять их в новой ситуации при выполнении практического задания;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- продемонстрировал усвоение ранее изученных сопутствующих вопросов,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и устойчивость используемых при ответе умений и навыков;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отвечал самостоятельно без наводящих вопросов учителя.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Возможны одна-две неточности при освещении второстепенных вопросов или в выкладках, которые ученик легко исправил по замечанию учителя.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«4» выставляется,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ответ удовлетворяет в основном требованиям на оценку «5», но при этом имеет один из недостатков: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в изложении допущены небольшие пробелы, не исказившие логического и информационного содержания ответа;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допущены один-два недочета при освещении основного содержания ответа, исправленные по замечанию учителя;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допущены ошибка или более двух недочетов при освещении второстепенных вопросов или в выкладках, легко исправленные по замечанию учителя.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«3» выставляется,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материала, имелись затруднения или допущены ошибки в определении понятий, использовании терминологии, чертежах, блок-схем и выкладках, исправленные после нескольких наводящих вопросов учителя;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- 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теме,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- при знании теоретического материала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выявлена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недостаточная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основных умений и навыков.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«2» выставляется,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не раскрыто основное содержание учебного материала;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обнаружено незнание или непонимание учеником большей или наиболее важной части учебного материала,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допущены ошибки в определении понятий, при использовании терминологии, в чертежах, блок-схем и иных выкладках, которые не исправлены после нескольких наводящих вопросов учителя.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«1» выставляется,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ученик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Для письменных работ учащихся: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«5» ставится,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работа выполнена полностью;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в графическом изображении алгоритма (блок-схеме), в теоретических выкладках решения нет пробелов и ошибок;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в тексте программы нет синтаксических ошибок (возможны одна-две различные неточности, описки, не являющиеся следствием незнания или непонимания учебного материала).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«4» ставится,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допущена одна ошибка или два-три недочета в чертежах, выкладках, чертежах блок-схем или тексте программы.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«3» ставится,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допущены более одной ошибки или двух-трех недочетов в выкладках, чертежах блок-схем или программе, но учащийся владеет обязательными умениями по проверяемой теме.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«2» ставится,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допущены существенные ошибки, показавшие, что учащийся не владеет обязательными знаниями по данной теме в полной мере.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«1» ставится,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- работа показала полное отсутствие у учащегося обязательных знаний и умений по проверяемой теме.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Самостоятельная работа на ЭВМ оценивается следующим образом: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«5» ставится,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учащийся самостоятельно выполнил все этапы решения задач на ЭВМ;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работа выполнена полностью и получен верный ответ или иное требуемое представление результата работы;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«4» ставится,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работа выполнена полностью, но при выполнении обнаружилось недостаточное владение навыками работы с ЭВМ в рамках поставленной задачи;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правильно выполнена большая часть работы (свыше 85 %);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работа выполнена полностью, но использованы наименее оптимальные подходы к решению поставленной задачи.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«3» ставится,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работа выполнена не полностью, допущено более трех ошибок, но учащийся владеет основными навыками работы на ЭВМ, требуемыми для решения поставленной задачи.</w:t>
      </w:r>
    </w:p>
    <w:p w:rsidR="00EB5831" w:rsidRPr="00D5742D" w:rsidRDefault="00EB5831" w:rsidP="00952D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«2» ставится, если:</w:t>
      </w:r>
    </w:p>
    <w:p w:rsidR="00EB5831" w:rsidRPr="00D5742D" w:rsidRDefault="00EB5831" w:rsidP="00952D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допущены существенные ошибки, показавшие, что учащийся не владеет обязательными знаниями, умениями и навыками работы на ЭВМ или значительная часть работы выполнена не самостоятельно.</w:t>
      </w:r>
    </w:p>
    <w:p w:rsidR="00EB5831" w:rsidRPr="00D5742D" w:rsidRDefault="00EB5831" w:rsidP="00952D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оценка «1» ставится,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работа показала полное отсутствие у учащихся обязательных знаний и навыков работы на ЭВМ по проверяемой теме.</w:t>
      </w: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tbl>
      <w:tblPr>
        <w:tblW w:w="986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78"/>
        <w:gridCol w:w="4214"/>
        <w:gridCol w:w="1594"/>
        <w:gridCol w:w="1517"/>
        <w:gridCol w:w="1757"/>
      </w:tblGrid>
      <w:tr w:rsidR="00EB5831" w:rsidRPr="00D5742D" w:rsidTr="00EB5831">
        <w:trPr>
          <w:trHeight w:val="288"/>
        </w:trPr>
        <w:tc>
          <w:tcPr>
            <w:tcW w:w="77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1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8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EB5831" w:rsidRPr="00D5742D" w:rsidTr="00EB5831">
        <w:trPr>
          <w:trHeight w:val="230"/>
        </w:trPr>
        <w:tc>
          <w:tcPr>
            <w:tcW w:w="77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</w:p>
        </w:tc>
        <w:tc>
          <w:tcPr>
            <w:tcW w:w="15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7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EB5831" w:rsidRPr="00D5742D" w:rsidTr="00EB5831">
        <w:trPr>
          <w:trHeight w:val="259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Объекты и системы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B5831" w:rsidRPr="00D5742D" w:rsidTr="00EB5831">
        <w:trPr>
          <w:trHeight w:val="259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Человек и информация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B5831" w:rsidRPr="00D5742D" w:rsidTr="00EB5831">
        <w:trPr>
          <w:trHeight w:val="259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Информационное моделирование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B5831" w:rsidRPr="00D5742D" w:rsidTr="00EB5831">
        <w:trPr>
          <w:trHeight w:val="259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Алгоритмика</w:t>
            </w:r>
            <w:proofErr w:type="spellEnd"/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B5831" w:rsidRPr="00D5742D" w:rsidTr="00EB5831">
        <w:trPr>
          <w:trHeight w:val="240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Формы текущего контроля знаний, умений, навыков; промежуточной и итоговой аттестации учащихся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Текущий контроль осуществляется с помощью практических работ (компьютерный практикум).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Тематический контроль осуществляется по завершении крупного блока (темы) в форме интерактивного тестирования, теста по опросному листу или компьютерного тестирования.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Итоговый контроль осуществляется по завершении учебного материала за год в форме интерактивного тестирования, теста по опросному листу или компьютерного тестирования, творческой работы.</w:t>
      </w: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Тематические и итоговые контрольные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110"/>
        <w:gridCol w:w="2393"/>
        <w:gridCol w:w="2393"/>
      </w:tblGrid>
      <w:tr w:rsidR="00EB5831" w:rsidRPr="00D5742D" w:rsidTr="00EB5831">
        <w:tc>
          <w:tcPr>
            <w:tcW w:w="675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Тематика </w:t>
            </w:r>
          </w:p>
        </w:tc>
        <w:tc>
          <w:tcPr>
            <w:tcW w:w="239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</w:p>
        </w:tc>
        <w:tc>
          <w:tcPr>
            <w:tcW w:w="239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</w:tc>
      </w:tr>
      <w:tr w:rsidR="00EB5831" w:rsidRPr="00D5742D" w:rsidTr="00EB5831">
        <w:tc>
          <w:tcPr>
            <w:tcW w:w="675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Объекты и системы</w:t>
            </w:r>
          </w:p>
        </w:tc>
        <w:tc>
          <w:tcPr>
            <w:tcW w:w="239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Тематический контроль</w:t>
            </w:r>
          </w:p>
        </w:tc>
        <w:tc>
          <w:tcPr>
            <w:tcW w:w="239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Интерактивное тестирование</w:t>
            </w:r>
          </w:p>
        </w:tc>
      </w:tr>
      <w:tr w:rsidR="00EB5831" w:rsidRPr="00D5742D" w:rsidTr="00EB5831">
        <w:tc>
          <w:tcPr>
            <w:tcW w:w="675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Человек и информация</w:t>
            </w:r>
          </w:p>
        </w:tc>
        <w:tc>
          <w:tcPr>
            <w:tcW w:w="239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Тематический контроль</w:t>
            </w:r>
          </w:p>
        </w:tc>
        <w:tc>
          <w:tcPr>
            <w:tcW w:w="239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Интерактивное тестирование</w:t>
            </w:r>
          </w:p>
        </w:tc>
      </w:tr>
      <w:tr w:rsidR="00EB5831" w:rsidRPr="00D5742D" w:rsidTr="00EB5831">
        <w:tc>
          <w:tcPr>
            <w:tcW w:w="675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Информационное моделирование</w:t>
            </w:r>
          </w:p>
        </w:tc>
        <w:tc>
          <w:tcPr>
            <w:tcW w:w="239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Тематический контроль</w:t>
            </w:r>
          </w:p>
        </w:tc>
        <w:tc>
          <w:tcPr>
            <w:tcW w:w="239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EB5831" w:rsidRPr="00D5742D" w:rsidTr="00EB5831">
        <w:tc>
          <w:tcPr>
            <w:tcW w:w="675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Алгоритмика</w:t>
            </w:r>
            <w:proofErr w:type="spell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Тематический контроль</w:t>
            </w:r>
          </w:p>
        </w:tc>
        <w:tc>
          <w:tcPr>
            <w:tcW w:w="239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EB5831" w:rsidRPr="00D5742D" w:rsidTr="00EB5831">
        <w:tc>
          <w:tcPr>
            <w:tcW w:w="675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239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  <w:proofErr w:type="gram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 мини-проект</w:t>
            </w:r>
          </w:p>
        </w:tc>
        <w:tc>
          <w:tcPr>
            <w:tcW w:w="239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</w:tbl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  <w:sectPr w:rsidR="00EB5831" w:rsidRPr="00D5742D" w:rsidSect="00EB5831">
          <w:pgSz w:w="11906" w:h="16838"/>
          <w:pgMar w:top="567" w:right="851" w:bottom="851" w:left="851" w:header="709" w:footer="709" w:gutter="0"/>
          <w:cols w:space="708"/>
          <w:docGrid w:linePitch="360"/>
        </w:sectPr>
      </w:pP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lastRenderedPageBreak/>
        <w:t>Контрольно – измерительные материалы по информатике 6 класс</w:t>
      </w: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Контрольная работа №1 «Объекты и системы»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1 вариант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1. Закончите предложение: «Любая часть окружающей действительности, воспринимаемая человеком как единое целое, называется …»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А) понятием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Б) объектом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В) предметом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Г) системой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2. Отметьте единичные имена объектов.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А) Машина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Б) Берёза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В) Москва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Г) Байкал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Д) Пушкин А.С.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Е) Операционная система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Ж) Клавиатурный тренажер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З)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10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3. Отметьте объекты операционной системы.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А) Рабочий стол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Б) Окно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В) Папка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Г) Файл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Д) Компьютер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4. Отметьте признаки, которые могут быть указаны в сообщении об объекте.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А) Свойства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Б) Размеры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В) Поведение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Г) Состояние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Д) Действия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5. Укажите отношение для пары «процессор и системный блок».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А) Является элементом множества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Б) Входит в состав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В) Является разновидностью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Г) Является причиной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6. Отметьте природные системы.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А) Солнечная система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Б) Футбольная команда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В) Растение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Г) Компьютер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Д) Автомобиль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Е) Математический язык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7. Укажите подсистемы, входящие в систему «Аппаратное обеспечение персонального компьютера».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А) Устройства ввода информации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Б) Устройства хранения информации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В) Операционная система             Г) Прикладные программы</w:t>
      </w: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Контрольная работа №1 «Объекты и системы» 6 класс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2 вариант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1. Закончите предложение: «Целое, состоящее из частей, взаимосвязанных между собой, называется …»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А) понятием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Б) объектом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В) предметом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Г) системой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2. Отметьте общие имена объектов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А) Машина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Б) Берёза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В) Москва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Г) Байкал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Д) Пушкин А.С.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Е) Операционная система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Ж) Клавиатурный тренажер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З) Windows10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3. Отметьте объекты классной комнаты.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А) Рабочий стол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Б) Окно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В) Папка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Г) Файл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Д) Компьютер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4. Отметьте признаки, которые могут быть указаны в сообщении об объекте.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А) Свойства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Б) Поведение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В) Состояние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Г) Возможности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Д) Действия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5. Укажите отношение для пары «графический редактор и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Paint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А) Является элементом множества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Б) Входит в состав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В) Является разновидностью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Г) Является причиной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6. Отметьте технические системы.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А) Солнечная система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Б) Футбольная команда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В) Растение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Д) Компьютер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Е) Автомобиль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Ж) Математический язык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7. Укажите подсистемы, входящие в систему «Программное обеспечение персонального компьютера»: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А) Устройства ввода информации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Б) Устройства хранения информации В) Операционная система Г) Прикладные программы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55970" cy="7027545"/>
            <wp:effectExtent l="19050" t="0" r="0" b="0"/>
            <wp:docPr id="8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702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882" cy="7479587"/>
            <wp:effectExtent l="19050" t="0" r="8718" b="0"/>
            <wp:docPr id="8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48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952D01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lastRenderedPageBreak/>
        <w:t>Контрольная работа №3 «Информационное моделирование»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Вариант 1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1. Решите задачу табличным способом.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Пятеро друзей Денис, Антон, Володя, Миша, Роман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разных городах: Киров, Ростов, Курск, Орел, Тула встретились за круглым столом.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Кировец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сидел между туляком и Романом,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ростовец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– между Денисом и Антоном, а напротив него сидели орловец и Володя. Миша никогда не был в Ростове, а Денис не бывал в Кирове и Туле, а туляк с Антоном регулярно переписываются.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Нужно определить в каком городе живет каждый из ребят.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2. Пользуясь диаграммой работоспособности в течение рабочей недели, отметьте только истинные высказывания: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39335" cy="1818640"/>
            <wp:effectExtent l="0" t="0" r="0" b="0"/>
            <wp:docPr id="868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самая высокая работоспособность в понедельник;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работоспособность в среду ниже работоспособности в четверг;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работоспособность во вторник и четверг одинакова;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самый непродуктивный день — суббота;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работоспособность заметно снижается в пятницу;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самая высокая работоспособность в среду;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пик работоспособности – в пятницу;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всю неделю работоспособность одинаковая.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3. Постройте дерево для арифметического выражения: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17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(8+5) +(7-1)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20</w:t>
      </w:r>
    </w:p>
    <w:p w:rsidR="00EB5831" w:rsidRPr="00952D01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lastRenderedPageBreak/>
        <w:t>Контрольная работа №3 «Информационное моделирование»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Вариант 2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1. Решите задачу табличным способом.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Пять девочек Оля, Даша, Аня, Маша, Катя встретились на соревнованиях. Они занимаются спортом: баскетболом, бегом, прыжками, волейболом, теннисом.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Баскетболистка сидела между теннисисткой и Катей, бегунья – между Олей и Дашей, а напротив неё сидели волейболистка и Аня. Маша никогда не занималась бегом, а Оля не занимается баскетболом и теннисом, а теннисистка с Дашей регулярно переписываются.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Нужно определить каким видом спорта занимается каждая из девочек.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2. Пользуясь диаграммой работоспособности в течение рабочей недели, отметьте только ложные высказывания: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30725" cy="1828800"/>
            <wp:effectExtent l="0" t="0" r="0" b="0"/>
            <wp:docPr id="869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самая высокая работоспособность в понедельник;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работоспособность в среду ниже работоспособности в четверг;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работоспособность во вторник и четверг одинакова;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самый непродуктивный день — суббота;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работоспособность заметно снижается в пятницу;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самая высокая работоспособность в среду;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пик работоспособности – в пятницу;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всю неделю работоспособность одинаковая.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3. Постройте дерево для арифметического выражения: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15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(7+3) + (20 - 8)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952D01" w:rsidRDefault="00952D0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952D01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lastRenderedPageBreak/>
        <w:t>Контрольная работа № 4 по теме: «</w:t>
      </w:r>
      <w:proofErr w:type="spellStart"/>
      <w:r w:rsidRPr="00952D01">
        <w:rPr>
          <w:rFonts w:ascii="Times New Roman" w:hAnsi="Times New Roman" w:cs="Times New Roman"/>
          <w:b/>
          <w:sz w:val="24"/>
          <w:szCs w:val="24"/>
        </w:rPr>
        <w:t>Алгоритмика</w:t>
      </w:r>
      <w:proofErr w:type="spellEnd"/>
      <w:r w:rsidRPr="00952D01">
        <w:rPr>
          <w:rFonts w:ascii="Times New Roman" w:hAnsi="Times New Roman" w:cs="Times New Roman"/>
          <w:b/>
          <w:sz w:val="24"/>
          <w:szCs w:val="24"/>
        </w:rPr>
        <w:t>» 6 класс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Вариант 1.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1. Закончите определения.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Исполнитель – это  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Управление – это  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Алгоритм – это _______________________________________________________________________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2. Укажите примеры формальных исполнителей в предложенных ситуациях: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     симфонический оркестр исполняет музыкальное произведение;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     ученик 7 класса решает задачи по алгебре;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     фармацевт готовит лекарство по рецепту;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     врач устанавливает причину плохого самочувствия у больного;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     автомат на конвейере наполняет бутылки лимонадом;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     компьютер выполняет программу проверки правописания.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 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3. Опишите любого известного вам формального исполнителя по плану: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1) Имя 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2) Круг решаемых задач 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3) Среда  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4) СКИ    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5) Система отказов   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6) Режимы работы  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4. Что получится в результате действий исполнителя Чертежник по следующему алгоритму: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Переведи в точку (1, 1)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Опусти перо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Повторить 5 раз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     Сдвинь на вектор (1, 3)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     Сдвинь на вектор (1, -3)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     Сдвинь на вектор (-2, 0)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     Подними перо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     Сдвинь на вектор (3, 0)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Конец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 </w:t>
      </w:r>
    </w:p>
    <w:p w:rsidR="00EB5831" w:rsidRPr="00952D01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Контрольная работа № 4 по теме: «</w:t>
      </w:r>
      <w:proofErr w:type="spellStart"/>
      <w:r w:rsidRPr="00952D01">
        <w:rPr>
          <w:rFonts w:ascii="Times New Roman" w:hAnsi="Times New Roman" w:cs="Times New Roman"/>
          <w:b/>
          <w:sz w:val="24"/>
          <w:szCs w:val="24"/>
        </w:rPr>
        <w:t>Алгоритмика</w:t>
      </w:r>
      <w:proofErr w:type="spellEnd"/>
      <w:r w:rsidRPr="00952D01">
        <w:rPr>
          <w:rFonts w:ascii="Times New Roman" w:hAnsi="Times New Roman" w:cs="Times New Roman"/>
          <w:b/>
          <w:sz w:val="24"/>
          <w:szCs w:val="24"/>
        </w:rPr>
        <w:t>»  6 класс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Вариант 2.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1. Закончите определения.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Исполнитель – это  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Управление – это  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Алгоритм – это _______________________________________________________________________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2. Укажите примеры неформальных исполнителей в предложенных ситуациях: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     симфонический оркестр исполняет музыкальное произведение;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     ученик 7 класса решает задачи по алгебре;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     фармацевт готовит лекарство по рецепту;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     врач устанавливает причину плохого самочувствия у больного;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     автомат на конвейере наполняет бутылки лимонадом;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     компьютер выполняет программу проверки правописания.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3. Опишите любого известного вам формального исполнителя по плану: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1) Имя 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2) Круг решаемых задач _____________________________________________________________________________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3) Среда  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4) СКИ    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5) Система отказов   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6) Режимы работы  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4.. Что получится в результате действий исполнителя Чертежник по следующему алгоритму: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Переведи в точку (1, 1)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Опусти перо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Повторить 5 раз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     Сдвинь на вектор (1, 3)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     Сдвинь на вектор (1, -3)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     Сдвинь на вектор (-2, 0)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     Подними перо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     Сдвинь на вектор (3, 0)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Конец</w:t>
      </w:r>
    </w:p>
    <w:p w:rsidR="00EB5831" w:rsidRPr="00952D01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 xml:space="preserve">Итоговая контрольная работа по информатике </w:t>
      </w:r>
      <w:proofErr w:type="spellStart"/>
      <w:r w:rsidRPr="00952D01">
        <w:rPr>
          <w:rFonts w:ascii="Times New Roman" w:hAnsi="Times New Roman" w:cs="Times New Roman"/>
          <w:b/>
          <w:sz w:val="24"/>
          <w:szCs w:val="24"/>
        </w:rPr>
        <w:t>учени</w:t>
      </w:r>
      <w:proofErr w:type="spellEnd"/>
      <w:r w:rsidRPr="00952D01">
        <w:rPr>
          <w:rFonts w:ascii="Times New Roman" w:hAnsi="Times New Roman" w:cs="Times New Roman"/>
          <w:b/>
          <w:sz w:val="24"/>
          <w:szCs w:val="24"/>
        </w:rPr>
        <w:t>___ 6___класса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фамилия,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имя__________________________________________Вариант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Любая часть окружающей действительности, воспринимаемая человеком, как единое целое, - это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объект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признак объекта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множество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информатика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Множество – это …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какое-то количество объектов, которые объединены одним именем.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несколько элементов, каждый из которых имеет свое имя.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какое-то количество объектов.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Объекты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3.Укажите имя, которое является общим.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Малина.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Миша.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Книга.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Васька.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4.Дайте определение понятию "файл".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Файл – это значок на рабочем столе.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Файл – это информация, которая хранится в памяти компьютера как единое целое и имеет свое название – имя файла.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Файл – это текстовый документ.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5.Продолжите предложение "Натуральная (материальная) модель – это…".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уменьшенная или увеличенная копия, которая воспроизводит только внешний вид объекта моделирования.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уменьшенная или увеличенная копия, которая воспроизводит внешний вид объекта моделирования, его структуру или поведение и состоит из материи.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увеличенная копия, которая воспроизводит внешний вид объекта моделирования и его структуру.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6.Укажите все примеры информационных моделей: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муляж яблока;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выкройка фартука;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график зависимости расстояния от времени;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карта;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макет здания;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манекен;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схема метро.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7.Что такое алгоритм?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Конечная последовательность шагов в решении задачи, приводящая от исходных данных к требуемому результату.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Набор действий в течение определенного периода времени.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Текст, содержащий сведения об объекте.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8.Укажите верную последовательность действий при сборе на прогулку. (Укажите порядок следования всех 5 вариантов ответа):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 Узнать погоду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 Закрыть дверь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 Открыть дверь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 Выйти из дома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 Одеться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9.Дайте определение понятию "Алгоритм с циклами".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Алгоритм с циклами - это алгоритм, содержащий определенные команды.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Алгоритм с циклами - это алгоритм, содержащий команды, которые повторяются, пока выполняется заданное условие.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Алгоритм с циклами - это алгоритм, содержащий команды, которые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выполняются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если истинно заданное условие.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10.Решите задачу табличным способом.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 кафе встретились три друга: скульптор Белов, скрипач Чернов и художник Рыжов. «Замечательно, что у одного из нас волосы белые, у другого черные, а у третьего рыжие волосы,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но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ни у кого волосы не соответствуют фамилии», - заметил черноволосый. «Ты прав», - сказал Белов. Какого цвета волосы у художника?</w:t>
      </w:r>
    </w:p>
    <w:tbl>
      <w:tblPr>
        <w:tblW w:w="8475" w:type="dxa"/>
        <w:tblCellMar>
          <w:left w:w="0" w:type="dxa"/>
          <w:right w:w="0" w:type="dxa"/>
        </w:tblCellMar>
        <w:tblLook w:val="04A0"/>
      </w:tblPr>
      <w:tblGrid>
        <w:gridCol w:w="1922"/>
        <w:gridCol w:w="2140"/>
        <w:gridCol w:w="2290"/>
        <w:gridCol w:w="2123"/>
      </w:tblGrid>
      <w:tr w:rsidR="00EB5831" w:rsidRPr="00D5742D" w:rsidTr="00EB5831"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Ответ: 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11.Что получится в результате действий исполнителя Чертежник по следующему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алгоритму: </w:t>
      </w:r>
      <w:r w:rsidRPr="00D574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0154" cy="1428108"/>
            <wp:effectExtent l="19050" t="0" r="7796" b="0"/>
            <wp:docPr id="870" name="Рисунок 1" descr="https://arhivurokov.ru/videouroki/html/2017/05/23/v_5923ced2e5945/9969026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rhivurokov.ru/videouroki/html/2017/05/23/v_5923ced2e5945/99690269_3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42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нач</w:t>
      </w:r>
      <w:proofErr w:type="spell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сместиться в точку (1, 1)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нц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3 раз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опустить перо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сместиться на вектор (1, 3)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сместиться на вектор (1, -3)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сместиться на вектор (-2, 0)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поднять перо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сместиться на вектор (3, 0)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кц</w:t>
      </w:r>
      <w:proofErr w:type="spell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кон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952D01" w:rsidRDefault="00952D0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952D01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Итоговая контрольная работа по информатике </w:t>
      </w:r>
      <w:proofErr w:type="spellStart"/>
      <w:r w:rsidRPr="00952D01">
        <w:rPr>
          <w:rFonts w:ascii="Times New Roman" w:hAnsi="Times New Roman" w:cs="Times New Roman"/>
          <w:b/>
          <w:sz w:val="24"/>
          <w:szCs w:val="24"/>
        </w:rPr>
        <w:t>учени</w:t>
      </w:r>
      <w:proofErr w:type="spellEnd"/>
      <w:r w:rsidRPr="00952D01">
        <w:rPr>
          <w:rFonts w:ascii="Times New Roman" w:hAnsi="Times New Roman" w:cs="Times New Roman"/>
          <w:b/>
          <w:sz w:val="24"/>
          <w:szCs w:val="24"/>
        </w:rPr>
        <w:t>___ 6___класса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фамилия,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имя__________________________________________Вариант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1.Объект – это …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все вокруг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все то, что выполняет какие-либо действия.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любая часть окружающего мира (предмет, процесс, явление), которая воспринимается человеком как единое целое.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любая вещь.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2.Какими бывают имена множеств и объектов?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Различные и единичные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Общие и однотипные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Общие и единичные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Различные и однотипные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3.Укажите имя, которое является единичным.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Котенок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Книга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Антон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Дерево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4.Из скольких частей состоит имя файла?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Имя файла состоит из двух частей: название и расширение, которые отделяются друг от друга точкой.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Имя файла состоит из двух частей: название и расширение, которые отделяются друг от друга звездочкой.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Имя файла состоит из одной части - расширения.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Имя файла состоит из трех частей: название, знак вопроса, расширение.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5.Продолжите предложение "Информационная модель – это…".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набор признаков, не содержащий всю необходимую информацию об исследуемом объекте или процессе.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набор признаков, содержащий всю необходимую информацию об исследуемом объекте или процессе.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набор признаков, содержащий какую-либо информацию об исследуемом объекте или процессе.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6.Укажите все примеры натуральных моделей: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муляж яблока;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выкройка фартука;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график зависимости расстояния от времени;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глобус;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макет здания;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манекен;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схема метро.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7.Что такое инструкция?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Алгоритм, результат выполнения которого неизвестен.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Алгоритм, в котором последовательность действий не важна.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Поэтапное описание решения задачи.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8.Установите верный порядок действий в алгоритме утра школьника. (Укажите порядок следования всех 4 вариантов ответа)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 Позавтракать.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 Умыться.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 Проснуться.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__ Сделать зарядку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9.Дайте определение понятию "Алгоритм с ветвлениями".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Алгоритм с ветвлениями - это алгоритм, в котором в зависимости от некоторого условия выполняется либо одна, либо другая последовательность команд.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Алгоритм с ветвлениями - это алгоритм, содержащий команды, которые либо выполняются, либо нет.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Алгоритм с ветвлениями - это алгоритм, содержащий последовательности команд, которые не выполняются в зависимости от заданного условия.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10.Решите задачу табличным способом.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Три ученицы – Тополева, Берёзкина и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Клёнова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посадили возле школы три дерева: березку, тополь и клён. Причем ни одна из них не посадила то дерево, от которого произошла ее фамилия. «Замечательно, что мы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садим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деревья», - заметила девочка, посадившая тополь. «Ты права», - сказала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Клёнова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. Узнайте, какое дерево посадила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Тополева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?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Ответ: _______________________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11.Что получится в результате действий исполнителя Чертежник по следующему алгоритму: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0330" cy="1931670"/>
            <wp:effectExtent l="19050" t="0" r="7620" b="0"/>
            <wp:docPr id="871" name="Рисунок 2" descr="https://arhivurokov.ru/videouroki/html/2017/05/23/v_5923ced2e5945/9969026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rhivurokov.ru/videouroki/html/2017/05/23/v_5923ced2e5945/99690269_3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нач</w:t>
      </w:r>
      <w:proofErr w:type="spell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сместиться в точку (1, 1)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нц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5 раз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опустить перо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сместиться на вектор (2, 3)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сместиться на вектор (0, -3)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сместиться на вектор (-2, 0)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поднять перо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сместиться на вектор (3, 0)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кц</w:t>
      </w:r>
      <w:proofErr w:type="spell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кон</w:t>
      </w:r>
    </w:p>
    <w:p w:rsidR="00952D01" w:rsidRDefault="00952D01" w:rsidP="00EB5831">
      <w:pPr>
        <w:rPr>
          <w:rFonts w:ascii="Times New Roman" w:hAnsi="Times New Roman" w:cs="Times New Roman"/>
          <w:sz w:val="24"/>
          <w:szCs w:val="24"/>
        </w:rPr>
      </w:pPr>
    </w:p>
    <w:p w:rsidR="00952D01" w:rsidRDefault="00952D01" w:rsidP="00EB5831">
      <w:pPr>
        <w:rPr>
          <w:rFonts w:ascii="Times New Roman" w:hAnsi="Times New Roman" w:cs="Times New Roman"/>
          <w:sz w:val="24"/>
          <w:szCs w:val="24"/>
        </w:rPr>
      </w:pPr>
    </w:p>
    <w:p w:rsidR="00952D01" w:rsidRDefault="00952D0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lastRenderedPageBreak/>
        <w:t>Рабочая программа по информатике</w:t>
      </w: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7 класс</w:t>
      </w: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Данная рабочая программа разработана на основе следующих нормативных документов: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Закон РФ «Об образовании» № 273 – Ф3 от 29.12.2012г;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Программа составлена в соответствии с Региональным базисным  учебным  планом, утвержденном МО Оренбургской области (Приказ № 01 – 21/1450 от 31.07.2018г «О формировании учебных планов образовательных учреждений Оренбургской области в 2018 – 2019 учебном году») и учебного плана МАОУ «Уртазымская СОШ» на 2018 – 2019 учебный год Приказ №134 от 30.08.2018г.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Государственный образовательный стандарт основного общего и среднего (полного) общего образования;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Программа основного общего образования по информатике и информационным  технологиям  («Программы для общеобразовательных учреждений: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Информатика. 2-11 классы» -2-е издание, исправленное и дополненное.   2015).</w:t>
      </w:r>
      <w:proofErr w:type="gram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Обязательный минимум содержания основного общего курса информатики;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Программно методические материалы курса Информатики 5-7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ЛЛ (М. «Бином» 2015)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Авторская программа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Л.Л.Босовой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7 класс, 2015г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Цели и задачи, решаемые при реализации рабочей программы (с учетом особенностей класса)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Изучение информатики и ИКТ в 7 классе направлено на достижение следующих целей: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  <w:lang w:bidi="ru-RU"/>
        </w:rPr>
      </w:pPr>
      <w:r w:rsidRPr="00D5742D">
        <w:rPr>
          <w:rFonts w:ascii="Times New Roman" w:hAnsi="Times New Roman" w:cs="Times New Roman"/>
          <w:sz w:val="24"/>
          <w:szCs w:val="24"/>
          <w:lang w:bidi="ru-RU"/>
        </w:rPr>
        <w:t xml:space="preserve">формирование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bidi="ru-RU"/>
        </w:rPr>
        <w:t>общеучебных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bidi="ru-RU"/>
        </w:rPr>
        <w:t xml:space="preserve"> умений и навыков на основе средств и методов информатики и ИКТ, в том числе овладение умениями работать с различными видами информации, самостоятельно планировать и осуществлять индивидуальную и коллективную информационную деятельность, представлять и оценивать ее результаты;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  <w:lang w:bidi="ru-RU"/>
        </w:rPr>
      </w:pPr>
      <w:r w:rsidRPr="00D5742D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gramStart"/>
      <w:r w:rsidRPr="00D5742D">
        <w:rPr>
          <w:rFonts w:ascii="Times New Roman" w:hAnsi="Times New Roman" w:cs="Times New Roman"/>
          <w:sz w:val="24"/>
          <w:szCs w:val="24"/>
          <w:lang w:bidi="ru-RU"/>
        </w:rPr>
        <w:t xml:space="preserve">пропедевтическое (предварительное, вводное, ознакомительное) изучение понятий основного курса школьной информатики, обеспечивающее целенаправленное формирование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bidi="ru-RU"/>
        </w:rPr>
        <w:t>общеучебных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bidi="ru-RU"/>
        </w:rPr>
        <w:t xml:space="preserve"> понятий, таких как «объект», «система», «модель», «алгоритм» и др.;</w:t>
      </w:r>
      <w:proofErr w:type="gram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  <w:lang w:bidi="ru-RU"/>
        </w:rPr>
      </w:pPr>
      <w:r w:rsidRPr="00D5742D">
        <w:rPr>
          <w:rFonts w:ascii="Times New Roman" w:hAnsi="Times New Roman" w:cs="Times New Roman"/>
          <w:sz w:val="24"/>
          <w:szCs w:val="24"/>
          <w:lang w:bidi="ru-RU"/>
        </w:rPr>
        <w:t xml:space="preserve"> воспитание ответственного и избирательного отношения к информации; развитие познавательных, интеллектуальных и творческих способностей учащихся.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  <w:lang w:bidi="ru-RU"/>
        </w:rPr>
      </w:pPr>
      <w:r w:rsidRPr="00D5742D">
        <w:rPr>
          <w:rFonts w:ascii="Times New Roman" w:hAnsi="Times New Roman" w:cs="Times New Roman"/>
          <w:sz w:val="24"/>
          <w:szCs w:val="24"/>
          <w:lang w:bidi="ru-RU"/>
        </w:rPr>
        <w:t>Для достижения комплекса поставленных целей в процессе изучения информатики и ИКТ в 7 классе необходимо решить следующие задачи: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  <w:lang w:bidi="ru-RU"/>
        </w:rPr>
      </w:pPr>
      <w:r w:rsidRPr="00D5742D">
        <w:rPr>
          <w:rFonts w:ascii="Times New Roman" w:hAnsi="Times New Roman" w:cs="Times New Roman"/>
          <w:sz w:val="24"/>
          <w:szCs w:val="24"/>
          <w:lang w:bidi="ru-RU"/>
        </w:rPr>
        <w:t xml:space="preserve"> создать условия для осознанного использования учащимися при изучении  школьных дисциплин таких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bidi="ru-RU"/>
        </w:rPr>
        <w:t>общепредметных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bidi="ru-RU"/>
        </w:rPr>
        <w:t xml:space="preserve"> понятий как «объект», «система», «модель», «алгоритм», «исполнитель» и др.;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  <w:lang w:bidi="ru-RU"/>
        </w:rPr>
      </w:pPr>
      <w:proofErr w:type="gramStart"/>
      <w:r w:rsidRPr="00D5742D">
        <w:rPr>
          <w:rFonts w:ascii="Times New Roman" w:hAnsi="Times New Roman" w:cs="Times New Roman"/>
          <w:sz w:val="24"/>
          <w:szCs w:val="24"/>
          <w:lang w:bidi="ru-RU"/>
        </w:rPr>
        <w:lastRenderedPageBreak/>
        <w:t xml:space="preserve">сформировать у учащихся  умения организации собственной учебной деятельности, включающими: </w:t>
      </w:r>
      <w:proofErr w:type="spellStart"/>
      <w:r w:rsidRPr="00D5742D">
        <w:rPr>
          <w:rFonts w:ascii="Times New Roman" w:hAnsi="Times New Roman" w:cs="Times New Roman"/>
          <w:sz w:val="24"/>
          <w:szCs w:val="24"/>
          <w:lang w:bidi="ru-RU"/>
        </w:rPr>
        <w:t>целеполагание</w:t>
      </w:r>
      <w:proofErr w:type="spellEnd"/>
      <w:r w:rsidRPr="00D5742D">
        <w:rPr>
          <w:rFonts w:ascii="Times New Roman" w:hAnsi="Times New Roman" w:cs="Times New Roman"/>
          <w:sz w:val="24"/>
          <w:szCs w:val="24"/>
          <w:lang w:bidi="ru-RU"/>
        </w:rPr>
        <w:t xml:space="preserve"> как постановку учебной задачи на основе соотнесения того, что уже известно, и того, что требуется установить; планирование – определение последовательности промежуточных целей с учетом конечного результата, разбиение задачи на подзадачи,  разработка последовательности и структуры действий,  необходимых для достижения цели при помощи фиксированного набора средств;</w:t>
      </w:r>
      <w:proofErr w:type="gramEnd"/>
      <w:r w:rsidRPr="00D5742D">
        <w:rPr>
          <w:rFonts w:ascii="Times New Roman" w:hAnsi="Times New Roman" w:cs="Times New Roman"/>
          <w:sz w:val="24"/>
          <w:szCs w:val="24"/>
          <w:lang w:bidi="ru-RU"/>
        </w:rPr>
        <w:t xml:space="preserve"> прогнозирование – предвосхищение результата; контроль – интерпретация полученного результата, его соотнесение с имеющимися данными с целью установления соответствия или несоответствия (обнаружения ошибки); коррекция – внесение необходимых дополнений и корректив в план действий в случае обнаружения ошибки;  оценка – осознание учащимся того, насколько качественно им решена учебно-познавательная задача;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  <w:lang w:bidi="ru-RU"/>
        </w:rPr>
      </w:pPr>
      <w:r w:rsidRPr="00D5742D">
        <w:rPr>
          <w:rFonts w:ascii="Times New Roman" w:hAnsi="Times New Roman" w:cs="Times New Roman"/>
          <w:sz w:val="24"/>
          <w:szCs w:val="24"/>
          <w:lang w:bidi="ru-RU"/>
        </w:rPr>
        <w:t xml:space="preserve">сформировать у учащихся  умения и навыки информационного моделирования как основного метода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</w:t>
      </w:r>
      <w:proofErr w:type="gramStart"/>
      <w:r w:rsidRPr="00D5742D">
        <w:rPr>
          <w:rFonts w:ascii="Times New Roman" w:hAnsi="Times New Roman" w:cs="Times New Roman"/>
          <w:sz w:val="24"/>
          <w:szCs w:val="24"/>
          <w:lang w:bidi="ru-RU"/>
        </w:rPr>
        <w:t>умение выбирать форму представления информации в зависимости от стоящей задачи,  проверять адекватность модели объекту и цели моделирования;</w:t>
      </w:r>
      <w:proofErr w:type="gram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  <w:lang w:bidi="ru-RU"/>
        </w:rPr>
      </w:pPr>
      <w:r w:rsidRPr="00D5742D">
        <w:rPr>
          <w:rFonts w:ascii="Times New Roman" w:hAnsi="Times New Roman" w:cs="Times New Roman"/>
          <w:sz w:val="24"/>
          <w:szCs w:val="24"/>
          <w:lang w:bidi="ru-RU"/>
        </w:rPr>
        <w:t xml:space="preserve"> сформировать у учащихся основные универсальные умения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  <w:lang w:bidi="ru-RU"/>
        </w:rPr>
      </w:pPr>
      <w:r w:rsidRPr="00D5742D">
        <w:rPr>
          <w:rFonts w:ascii="Times New Roman" w:hAnsi="Times New Roman" w:cs="Times New Roman"/>
          <w:sz w:val="24"/>
          <w:szCs w:val="24"/>
          <w:lang w:bidi="ru-RU"/>
        </w:rPr>
        <w:t xml:space="preserve"> сформировать у учащихся широкий спектр умений и навыков: использования средств информационных и коммуникационных технологий для сбора, хранения, преобразования и передачи различных видов информации; овладения способами и методами освоения новых инструментальных средств;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  <w:lang w:bidi="ru-RU"/>
        </w:rPr>
      </w:pPr>
      <w:r w:rsidRPr="00D5742D">
        <w:rPr>
          <w:rFonts w:ascii="Times New Roman" w:hAnsi="Times New Roman" w:cs="Times New Roman"/>
          <w:sz w:val="24"/>
          <w:szCs w:val="24"/>
          <w:lang w:bidi="ru-RU"/>
        </w:rPr>
        <w:t xml:space="preserve">сформировать у учащихся основные умения и навыки самостоятельной работы, первичные умения и навыки исследовательской деятельности, принятия решений и управления объектами с помощью составленных для них алгоритмов;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  <w:lang w:bidi="ru-RU"/>
        </w:rPr>
      </w:pPr>
      <w:r w:rsidRPr="00D5742D">
        <w:rPr>
          <w:rFonts w:ascii="Times New Roman" w:hAnsi="Times New Roman" w:cs="Times New Roman"/>
          <w:sz w:val="24"/>
          <w:szCs w:val="24"/>
          <w:lang w:bidi="ru-RU"/>
        </w:rPr>
        <w:t>сформировать у учащихся умения и навыки продуктивного взаимодействия и сотрудничества со сверстниками и взрослыми: умения правильно, четко и однозначно формулировать мысль в понятной собеседнику форме; умения работы в группе; умения выступать перед аудиторией, представляя ей результаты своей работы с помощью средств ИКТ.</w:t>
      </w: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Информатика – это естественнонаучная дисциплина о закономерности протекания информационных процессов в системах различной природы, а также о методах и средствах их автоматизации. Вместе с математикой, физикой, химией, биологией курс информатики закладывает основы естественнонаучного мировоззрения.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Информатика имеет очень большое и всё возрастающее число междисциплинарных связей, причем как на уровне понятийного аппарата, так и на уровне инструментария. Многие положения, </w:t>
      </w: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развиваемые информатикой, рассматриваются как основа создания и использования информационных и коммуникационных технологий – одного из наиболее значимых технологических достижений современной цивилизации.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Многие предметные знания и способы деятельности (включая использование средств ИКТ), освоенные обучающимися на базе информатики способы деятельности, находят применение как в рамках образовательного процесса при изучении других предметных областей, так и в реальных жизненных ситуациях, становятся значимыми для формирования качеств личности, т. е. ориентированы на формирование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и личностных результатов.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На протяжении всего периода существования школьной информатики в ней накапливался опыт формирования образовательных результатов, которые в настоящее время принято называть современными образовательными результатами.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Одной из основных черт нашего времени является всевозрастающая изменчивость окружающего мира. В этих условиях велика роль фундаментального образования, обеспечивающего профессиональную мобильность человека, готовность его к освоению новых технологий, в том числе, информационных. Необходимость подготовки личности к быстро наступающим переменам в обществе требует развития разнообразных форм мышления, формирования у учащихся умений организации собственной учебной деятельности, их ориентации на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деятельностную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жизненную позицию.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 содержании курса информатики и ИКТ для 8–9 классов основной школы акцент сделан на изучении фундаментальных основ информатики, формировании информационной культуры, развитии алгоритмического мышления, реализации общеобразовательного потенциала предмета.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Курс информатики основной школы, опирается на опыт постоянного применения ИКТ, уже имеющийся у учащихся, дает теоретическое осмысление, интерпретацию и обобщение этого опыта. </w:t>
      </w: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D01">
        <w:rPr>
          <w:rFonts w:ascii="Times New Roman" w:hAnsi="Times New Roman" w:cs="Times New Roman"/>
          <w:b/>
          <w:sz w:val="24"/>
          <w:szCs w:val="24"/>
        </w:rPr>
        <w:t>Место курса в учебном плане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Согласно Федеральному базисному учебному плану для образовательных учреждений РФ изучение предмета «Информатика и ИКТ» предполагается в 8-9 классах, но, за счет регионального компонента и компонента образовательного учреждения, его изучение на пропедевтическом уровне в 5-7 классах.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 том числе в VII классе – 34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учебных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часа из расчета 1 учебный час в неделю.</w:t>
      </w:r>
    </w:p>
    <w:p w:rsidR="00EB5831" w:rsidRPr="00952D01" w:rsidRDefault="00EB5831" w:rsidP="00952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5" w:name="_Toc364713910"/>
      <w:r w:rsidRPr="00952D01">
        <w:rPr>
          <w:rFonts w:ascii="Times New Roman" w:hAnsi="Times New Roman" w:cs="Times New Roman"/>
          <w:b/>
          <w:sz w:val="24"/>
          <w:szCs w:val="24"/>
        </w:rPr>
        <w:t xml:space="preserve">Личностные, </w:t>
      </w:r>
      <w:proofErr w:type="spellStart"/>
      <w:r w:rsidRPr="00952D01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952D01">
        <w:rPr>
          <w:rFonts w:ascii="Times New Roman" w:hAnsi="Times New Roman" w:cs="Times New Roman"/>
          <w:b/>
          <w:sz w:val="24"/>
          <w:szCs w:val="24"/>
        </w:rPr>
        <w:t xml:space="preserve"> и предметные результаты освоения информатики</w:t>
      </w:r>
      <w:bookmarkEnd w:id="5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Личностные результаты – это сформировавшаяся в образовательном процессе система ценностных отношений учащихся к себе, другим участникам образовательного процесса, самому образовательному процессу, объектам познания, результатам образовательной деятельности. Основными личностными результатами, формируемыми при изучении информатики в основной школе, являются: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наличие представлений об информации как важнейшем стратегическом ресурсе развития личности, государства, общества;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понимание роли информационных процессов в современном мире;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владение первичными навыками анализа и критичной оценки получаемой информации;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ответственное отношение к информации с учетом правовых и этических аспектов ее распространения;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развитие чувства личной ответственности за качество окружающей информационной среды;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результаты – освоенные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на базе одного, нескольких или всех учебных предметов способы деятельности, применимые как в рамках образовательного процесса, так и в других жизненных ситуациях. Основными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метапредметными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результатами, формируемыми при изучении информатики в основной школе, являются: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владение информационно-логическими умениями: 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логическое рассуждение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, умозаключение (индуктивное, дедуктивное и по аналогии) и делать выводы;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ИКТ-компетентность – 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личного информационного пространства (обращение с устройствами ИКТ; фиксация изображений и звуков; создание письменных сообщений; создание графических объектов; создание музыкальных и звуковых сообщений; создание, восприятие и использование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гипермедиасообщений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; коммуникация и социальное взаимодействие; поиск и организация хранения информации; анализ информации).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5742D">
        <w:rPr>
          <w:rFonts w:ascii="Times New Roman" w:hAnsi="Times New Roman" w:cs="Times New Roman"/>
          <w:sz w:val="24"/>
          <w:szCs w:val="24"/>
        </w:rPr>
        <w:t>Предметные результаты включают в себя: 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В соответствии с федеральным государственным образовательным стандартом общего образования основные предметные результаты изучения информатики в 7 классе отражают: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формирование представления об основных изучаемых понятиях: информация, алгоритм, модель – и их свойствах;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развитие алгоритмического мышления, необходимого для профессиональной деятельности в современном обществе;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Содержание программы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Тема 1. Информация и информационные процессы (8 часов)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Информация. Информационный про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цесс. Субъективные характеристики информации, зависящие от лично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сти получателя информации и об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стоятельств получения информации: важность, своевременность, достовер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ность, актуальность и т. 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Основные виды информационных процессов: хранение, передача и об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работка информации. Примеры ин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формационных процессов в системах различной природы; их роль в совре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менном мире.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Хранение информации. Носители ин</w:t>
      </w:r>
      <w:r w:rsidRPr="00D5742D">
        <w:rPr>
          <w:rFonts w:ascii="Times New Roman" w:hAnsi="Times New Roman" w:cs="Times New Roman"/>
          <w:sz w:val="24"/>
          <w:szCs w:val="24"/>
        </w:rPr>
        <w:softHyphen/>
        <w:t xml:space="preserve">формации (бумажные, магнитные, оптические,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флеш-память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). Качест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венные и количественные характери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стики современных носителей инфор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мации: объем информации, храня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щейся на носителе; скорость записи и чтения информации. Хранилища информации. Сетевое хранение ин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формации.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Передача информации. Источник, информационный канал, приемник информации.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Обработка информации. Обработка, связанная с получением новой информации. Обработка, связанная с изменением формы, но не изменяющая содержание информации. Поиск информации.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Представление информации. Формы представления информации. Язык как способ представления информации: естественные и формальные языки. Алфавит, мощность алфавита.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Кодирование информации. Универсальность дискретного (цифрового, в том числе двоичного) кодирования. Двоичный алфавит. Двоичный код. Разрядность двоичного кода. Связь длины (разрядности) двоичного кода и количества кодовых комбинаций. Размер (длина) сообщения как мера содержащейся в нем информации. Достоинства и недостатки такого подхода. Другие подходы к измерению количества информации. Единицы измерения количества информации.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Аналитическая деятельность: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оценивать информацию с позиции ее свойств (актуальность, достоверность, полнота и пр.);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приводить примеры кодирования с использованием различных алфавитов, встречающиеся в жизни;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классифицировать информационные процессы по принятому основанию;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выделять информационную составляющую процессов в биологических, технических и социальных системах.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Практическая деятельность: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кодировать и декодировать сообщения по известным правилам кодирования;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определять количество различных символов, которые могут быть закодированы с помощью двоичного кода фиксированной длины (разрядности);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определять разрядность двоичного кода, необходимого для кодирования всех символов алфавита заданной мощности;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оперировать с единицами измерения количества информации (бит, байт, килобайт, мегабайт, гигабайт);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оценивать числовые параметры информационных процессов (объем памяти, необходимой для хранения информации; скорость передачи информации, пропускную способность выбранного канала и пр.).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Тема 2. Компьютер как универсальное устройство обработки информации (7 часов)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Общее описание компьютера. Прог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раммный принцип работы компью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тера. Основные компоненты персонального компьютера (процессор, оперативная и долговременная память, устройства ввода и вывода информации), их функции и основные характеристики (по состоянию на текущий период времени).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Состав и функции программного обеспечения: системное программное обеспечение, прикладное программное обеспечение, системы программирования. Компьютерные вирусы. Антивирусная профилактика.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Правовые нормы использования программного обеспечения.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Файл. Типы файлов. Каталог (папка). Файловая система.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Графический пользовательский интерфейс (рабочий стол, окна, диалоговые окна, меню). Оперирование компьютерными информационными объектами в наглядно-графической форме: создание, именование, сохранение, удаление объектов, организация их семейств. Архивирование и разархивирование.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Гигиенические, технические и эргономические условия безопасной эксплуатации компьютера.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Аналитическая деятельность: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анализировать компьютер с точки зре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ния единства программных и аппарат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ных средств;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анализировать устройства компьютера с точки зрения организации процедур ввода, хранения, обработки, вывода и передачи информации;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определять программные и аппаратные средства, необходимые для осуществления информационных процессов при решении задач;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анализировать информацию (сигналы о готовности и неполадке) при включении компьютера;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определять основные характеристики операционной системы;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планировать собственное информационное пространство.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Практическая деятельность: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получать информацию о характеристиках компьютера;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оценивать числовые параметры информационных процессов (объем памяти, необходимой для хранения информации; скорость передачи информации, пропускную способность выбранного канала и пр.);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выполнять основные операции с файлами и папками;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оперировать компьютерными информационными объектами в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наглядно-графи-ческой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форме;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оценивать размеры файлов, подготовленных с использованием различных устрой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ств вв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ода информации в заданный интервал времени (клавиатура, сканер, микрофон, фотокамера, видеокамера);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использовать программы-архиваторы;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осуществлять защиту информации от компьютерных вирусов помощью антивирусных программ.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Тема 3. Обработка графической информации (4 часа)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Формирование изображения на экра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не монитора. Компьютерное представ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ление цвета. Компьютерная графика (растровая, векторная). Интерфейс графических редакторов. Форматы графических файлов.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Аналитическая деятельность: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анализировать пользовательский интерфейс используемого программного средства;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определять условия и возможности применения программного средства для решения типовых задач;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выявлять общее и отличия в разных программных продуктах, предназначенных для решения одного класса задач.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Практическая деятельность: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определять код цвета в палитре КОВ в графическом редакторе;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создавать и редактировать изображения с помощью инструментов растрового графического редактора.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Тема 4. Обработка тексто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вой информации (9 часов)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Текстовые документы и их структурные единицы (раздел, абзац, строка, слово, символ). Технологии создания текстовых документов. Создание, редактирование и форматирование текстовых документов на компьютере. Стилевое форматирование. Включение в текстовый документ списков, таблиц, диаграмм, формул и графических объектов. Гипертекст. Создание ссылок: сносок, оглавлений, предметных указателей. Коллективная работа над документом. Примечания. Запись и выделение изменений. Форматирование страниц документа. Ориентация, размеры страницы, величина полей. Нумерация страниц. Колонтитулы. Сохранение документа в различных текстовых форматах. Инструменты распознавания текстов и компьютерного перевода. Компьютерное представление текстовой информации. Кодовые таблицы. Американский стандартный код для обмена информацией, примеры кодирования букв национальных алфавитов. Представление о стандарте Юникод.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Аналитическая деятельность: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анализировать пользовательский интерфейс используемого программного средства;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определять условия и возможности применения программного средства для решения типовых задач;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выявлять общее и отличия в разных программных продуктах, предназначенных для решения одного класса задач.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Практическая деятельность: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создавать небольшие текстовые документы посредством квалифицированного клавиатурного письма с использованием базовых средств текстовых редакторов;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форматировать текстовые документы (установка параметров страницы </w:t>
      </w:r>
      <w:proofErr w:type="spellStart"/>
      <w:proofErr w:type="gramStart"/>
      <w:r w:rsidRPr="00D5742D">
        <w:rPr>
          <w:rFonts w:ascii="Times New Roman" w:hAnsi="Times New Roman" w:cs="Times New Roman"/>
          <w:sz w:val="24"/>
          <w:szCs w:val="24"/>
        </w:rPr>
        <w:t>доку-мента</w:t>
      </w:r>
      <w:proofErr w:type="spellEnd"/>
      <w:proofErr w:type="gramEnd"/>
      <w:r w:rsidRPr="00D5742D">
        <w:rPr>
          <w:rFonts w:ascii="Times New Roman" w:hAnsi="Times New Roman" w:cs="Times New Roman"/>
          <w:sz w:val="24"/>
          <w:szCs w:val="24"/>
        </w:rPr>
        <w:t>; форматирование символов и абзацев; вставка колонтитулов и номеров страниц);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вставлять в документ формулы, таблицы, списки, изображения;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выполнять коллективное создание текстового документа;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создавать гипертекстовые документы;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выполнять кодирование и декодирование текстовой информации, используя кодовые таблицы.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использовать ссылки и цитирование источников при создании на их основе собственных информационных объектов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Тема 5. Мультимедиа (5 часов)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Понятие технологии мультимедиа и области ее применения. Звук и видео как составляющие мультимедиа. Компьютерные презентации. Дизайн презентации и макеты слайдов.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Звуки и видеоизображения. Композиция и монтаж.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Возможность дискретного представления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данных.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Аналитическая деятельность: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анализировать пользовательский интерфейс используемого программного средства;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определять условия и возможности применения программного средства для решения типовых задач;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выявлять общее и отличия в разных программных продуктах, предназначенных для решения одного класса задач.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Практическая деятельность: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создавать презентации с использованием готовых шаблонов;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записывать звуковые файлы с различным качеством звучания (глубиной кодирования и частотой дискретизации).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bookmarkStart w:id="6" w:name="_Toc228880705"/>
      <w:bookmarkStart w:id="7" w:name="_Toc364713915"/>
      <w:r w:rsidRPr="00D5742D">
        <w:rPr>
          <w:rFonts w:ascii="Times New Roman" w:hAnsi="Times New Roman" w:cs="Times New Roman"/>
          <w:sz w:val="24"/>
          <w:szCs w:val="24"/>
        </w:rPr>
        <w:t>Перечень учебно-методического обеспечения по информатике для 7–9 класс</w:t>
      </w:r>
      <w:bookmarkEnd w:id="6"/>
      <w:r w:rsidRPr="00D5742D">
        <w:rPr>
          <w:rFonts w:ascii="Times New Roman" w:hAnsi="Times New Roman" w:cs="Times New Roman"/>
          <w:sz w:val="24"/>
          <w:szCs w:val="24"/>
        </w:rPr>
        <w:t>ов</w:t>
      </w:r>
      <w:bookmarkEnd w:id="7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Л.Л.,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А.Ю. Информатика. Программа для основной школы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5–6 классы. 7–9 классы. – М.: БИНОМ. Лаборатория знаний, 2013.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lastRenderedPageBreak/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Л.Л.,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А.Ю. Информатика: Учебник для 7 класса. – М.: БИНОМ. Лаборатория знаний, 2013.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Л.Л.,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А.Б. Информатика: рабочая тетрадь для 7 класса. – М.: БИНОМ. Лаборатория знаний, 2013.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Л.Л.,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А.Ю. Информатика. 7–9 классы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методическое пособие. – М.: БИНОМ. Лаборатория знаний, 20013.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Л.Л.,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А.Ю. Электронное приложение к учебнику  «Информатика. 7 класс»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Материалы авторской мастерской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Босовой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 Л.Л. (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metodist.lbz.ru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/)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Планируемые результаты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Глава 1. Информация и информационные процессы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понимать сущность основных понятий предмета: инфор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матика, информация, информационный процесс, инфор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мационная система, информационная модель и др.;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различать виды информации по способам ее восприятия человеком и по способам ее представления на материаль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ных носителях;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раскрывать общие закономерности протекания информа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ционных процессов в системах различной природы;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приводить примеры информационных процессов — про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цессов, связанных с хранением, преобразованием и пере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дачей данных — в живой природе и технике;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оперировать понятиями, связанными с передачей данных (источник и приемник данных, канал связи, скорость пе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редачи данных по каналу связи, пропускная способность канала связи);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декодировать и кодировать информацию при заданных правилах кодирования;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оперировать единицами измерения количества информа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ции;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оценивать количественные параметры информационных объектов и процессов (объем памяти, необходимый для хранения информации; время передачи информации и др.);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записывать в двоичной системе целые числа от 0 до 1024; переводить целые двоичные числа в десятичную систему счисления; сравнивать, складывать и вычитать числа в двоичной записи;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5742D">
        <w:rPr>
          <w:rFonts w:ascii="Times New Roman" w:hAnsi="Times New Roman" w:cs="Times New Roman"/>
          <w:sz w:val="24"/>
          <w:szCs w:val="24"/>
        </w:rPr>
        <w:t>использовать терминологию, связанную с графами (вер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шина, ребро, путь, длина ребра и пути), деревьями (ко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рень, лист, высота дерева) и списками (первый элемент, последний элемент, предыдущий элемент, следующий элемент; вставка, удаление и замена элемента);</w:t>
      </w:r>
      <w:proofErr w:type="gram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анализировать информационные модели (таблицы, гра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фики, диаграммы, схемы и др.);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перекодировывать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информацию из одной пространствен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но-графической или знаково-символической формы в другую, в том числе использовать графическое представ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ление (визуализацию) числовой информации;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выбирать форму представления данных (таблица, схема, график, диаграмма) в соответствии с поставленной задачей;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строить простые информационные модели объектов и процессов из различных предметных областей с использованием типовых средств (таблиц, графиков, диаграмм, формул и пр.), оценивать адекватность построенной модели объекту-оригиналу и целям моделирования.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осуществлять поиск информации в готовой базе данных;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основам организации и функционирования компьютерных сетей;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анализировать доменные имена компьютеров и адреса документов в Интернете;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составлять запросы для поиска информации в Интернете;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Выпускник получит возможность: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углубить и развить представления о современной науч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ной картине мира, об информации как одном из основ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ных понятий современной науки, об информационных процессах и их роли в современном мире;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научиться определять мощность алфавита, используемого для записи сообщения;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научиться оценивать информационный объем сообщения, записанного символами произвольного алфавита;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познакомиться с тем, как информация представляется в компьютере, в том числе с двоичным кодированием текстов, графических изображений, звука;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познакомиться с примерами использования графов и деревьев при описании реальных объектов и процессов;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познакомиться с примерами математических моделей и использования компьютеров при их анализе; понять сходства и различия между математической моделью объекта и его натурной моделью, между математической моделью объекта/явления и словесным описанием;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научиться строить математическую модель задачи — выделять исходные данные и результаты, выявлять соотно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шения между ними;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расширить представления о компьютерных сетях распространения и обмена информацией, об использовании информационных ресурсов общества с соблюдением соответствующих правовых и этических норм, требований информационной безопасности;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научиться оценивать возможное количество результатов поиска информации в Интернете, полученных по тем или иным запросам;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познакомиться с подходами к оценке достоверности информации (оценка надежности источника, сравнение данных из разных источников и в разные моменты времени и т. п.);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закрепить представления о требованиях техники безопасности, гигиены, эргономики и ресурсосбережения при работе со средствами информационных и коммуни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кационных технологий.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Глава 2. Компьютер как универсальное устройство для работы с информацией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называть функции и характеристики основных устройств компьютера;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описывать виды и состав программного обеспечения со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временных компьютеров;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подбирать программное обеспечение, соответствующее решаемой задаче;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классифицировать файлы по типу и иным параметрам;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5742D">
        <w:rPr>
          <w:rFonts w:ascii="Times New Roman" w:hAnsi="Times New Roman" w:cs="Times New Roman"/>
          <w:sz w:val="24"/>
          <w:szCs w:val="24"/>
        </w:rPr>
        <w:t>выполнять основные операции с файлами (создавать, сохранять, редактировать, удалять, архивировать, «распаковывать» архивные файлы);</w:t>
      </w:r>
      <w:proofErr w:type="gram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разбираться в иерархической структуре файловой системы;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осуществлять поиск файлов средствами операционной системы;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Выпускник получит возможность: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систематизировать знания о принципах организации файловой системы, основных возможностях графического интерфейса и правилах организации индивидуального информационного пространства;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систематизировать знания о назначении и функциях программного обеспечения компьютера; приобрести опыт решения задач из разных сфер человеческой деятельности с применением средств информационных технологий;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Глава 3. Обработка графической информации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создавать цифровые графические объекты;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решать задачи на поиск информационного объема графического изображения.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Выпускник получит возможность: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систематизировать знания о пространственном разрешении монитора, компьютерном представлении цвета, о видеосистеме персонального компьютера, о растровой и векторной графике,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оф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формате графических файлов,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расширить знания о сфере применения компьютерной графики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Глава 4. Обработка текстовой информации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применять основные правила создания текстовых документов;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использовать средства автоматизации информационной деятельности при создании текстовых документов;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визуализировать информацию в текстовом документе;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определять информационный объем текстового сообщения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Выпускник получит возможность: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систематизировать знания о компьютерных инструментах создания текстовых документов; о форматировании и редактировании текстового документа, о программах оптического распознавания документов, об информационном объеме фрагмента текста,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Глава 5. Мультимедиа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использовать основные приемы создания презентаций в редакторах презентаций;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Выпускник получит возможность: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систематизировать знания о технологии мультимедиа, о компьютерной презентации.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Критерии оценивания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Для устных ответов определяются следующие критерии оценок: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«5» выставляется, если ученик: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полно раскрыл содержание материала в объеме, предусмотренном программой и учебником;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- изложил материал грамотным языком в определенной логической последовательности, точно используя математическую и специализированную терминологию и символику;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правильно выполнил графическое изображение алгоритма и иные чертежи и графики, сопутствующие ответу;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показал умение иллюстрировать теоретические положения конкретными примерами, применять их в новой ситуации при выполнении практического задания;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- продемонстрировал усвоение ранее изученных сопутствующих вопросов,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и устойчивость используемых при ответе умений и навыков;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отвечал самостоятельно без наводящих вопросов учителя.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Возможны одна-две неточности при освещении второстепенных вопросов или в выкладках, которые ученик легко исправил по замечанию учителя.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«4» выставляется,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ответ удовлетворяет в основном требованиям на оценку «5», но при этом имеет один из недостатков: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в изложении допущены небольшие пробелы, не исказившие логического и информационного содержания ответа;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допущены один-два недочета при освещении основного содержания ответа, исправленные по замечанию учителя;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допущены ошибка или более двух недочетов при освещении второстепенных вопросов или в выкладках, легко исправленные по замечанию учителя.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«3» выставляется,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материала, имелись затруднения или допущены ошибки в определении понятий, использовании терминологии, чертежах, блок-схем и выкладках, исправленные после нескольких наводящих вопросов учителя;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теме,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- при знании теоретического материала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выявлена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недостаточная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основных умений и навыков.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«2» выставляется,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не раскрыто основное содержание учебного материала;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обнаружено незнание или непонимание учеником большей или наиболее важной части учебного материала,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- допущены ошибки в определении понятий, при использовании терминологии, в чертежах, блок-схем и иных выкладках, которые не исправлены после нескольких наводящих вопросов учителя.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«1» выставляется,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ученик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Для письменных работ учащихся: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«5» ставится,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работа выполнена полностью;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в графическом изображении алгоритма (блок-схеме), в теоретических выкладках решения нет пробелов и ошибок;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в тексте программы нет синтаксических ошибок (возможны одна-две различные неточности, описки, не являющиеся следствием незнания или непонимания учебного материала).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«4» ставится,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допущена одна ошибка или два-три недочета в чертежах, выкладках, чертежах блок-схем или тексте программы.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«3» ставится,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допущены более одной ошибки или двух-трех недочетов в выкладках, чертежах блок-схем или программе, но учащийся владеет обязательными умениями по проверяемой теме.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«2» ставится,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допущены существенные ошибки, показавшие, что учащийся не владеет обязательными знаниями по данной теме в полной мере.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«1» ставится,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работа показала полное отсутствие у учащегося обязательных знаний и умений по проверяемой теме.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Самостоятельная работа на ЭВМ оценивается следующим образом: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«5» ставится,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учащийся самостоятельно выполнил все этапы решения задач на ЭВМ;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работа выполнена полностью и получен верный ответ или иное требуемое представление результата работы;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«4» ставится,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- работа выполнена полностью, но при выполнении обнаружилось недостаточное владение навыками работы с ЭВМ в рамках поставленной задачи;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правильно выполнена большая часть работы (свыше 85 %);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работа выполнена полностью, но использованы наименее оптимальные подходы к решению поставленной задачи.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«3» ставится,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работа выполнена не полностью, допущено более трех ошибок, но учащийся владеет основными навыками работы на ЭВМ, требуемыми для решения поставленной задачи.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оценка «2» ставится,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допущены существенные ошибки, показавшие, что учащийся не владеет обязательными знаниями, умениями и навыками работы на ЭВМ или значительная часть работы выполнена не самостоятельно.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оценка «1» ставится, если: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работа показала полное отсутствие у учащихся обязательных знаний и навыков работы на ЭВМ по проверяемой теме.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bookmarkStart w:id="8" w:name="_Toc228880702"/>
      <w:bookmarkStart w:id="9" w:name="_Toc364713912"/>
      <w:r w:rsidRPr="00D5742D">
        <w:rPr>
          <w:rFonts w:ascii="Times New Roman" w:hAnsi="Times New Roman" w:cs="Times New Roman"/>
          <w:sz w:val="24"/>
          <w:szCs w:val="24"/>
        </w:rPr>
        <w:t>Учебно-тематический план</w:t>
      </w:r>
      <w:bookmarkEnd w:id="8"/>
      <w:bookmarkEnd w:id="9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9"/>
        <w:gridCol w:w="3969"/>
        <w:gridCol w:w="1559"/>
        <w:gridCol w:w="1701"/>
        <w:gridCol w:w="1383"/>
      </w:tblGrid>
      <w:tr w:rsidR="00EB5831" w:rsidRPr="00D5742D" w:rsidTr="00EB5831">
        <w:tc>
          <w:tcPr>
            <w:tcW w:w="959" w:type="dxa"/>
            <w:vMerge w:val="restart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69" w:type="dxa"/>
            <w:vMerge w:val="restart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4643" w:type="dxa"/>
            <w:gridSpan w:val="3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EB5831" w:rsidRPr="00D5742D" w:rsidTr="00EB5831">
        <w:tc>
          <w:tcPr>
            <w:tcW w:w="959" w:type="dxa"/>
            <w:vMerge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</w:p>
        </w:tc>
        <w:tc>
          <w:tcPr>
            <w:tcW w:w="1701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38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EB5831" w:rsidRPr="00D5742D" w:rsidTr="00EB5831">
        <w:trPr>
          <w:trHeight w:val="296"/>
        </w:trPr>
        <w:tc>
          <w:tcPr>
            <w:tcW w:w="959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и информационные процессы </w:t>
            </w:r>
          </w:p>
        </w:tc>
        <w:tc>
          <w:tcPr>
            <w:tcW w:w="1559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B5831" w:rsidRPr="00D5742D" w:rsidTr="00EB5831">
        <w:tc>
          <w:tcPr>
            <w:tcW w:w="959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Компьютер как универсальное устройство обработки информации</w:t>
            </w:r>
          </w:p>
        </w:tc>
        <w:tc>
          <w:tcPr>
            <w:tcW w:w="1559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B5831" w:rsidRPr="00D5742D" w:rsidTr="00EB5831">
        <w:tc>
          <w:tcPr>
            <w:tcW w:w="959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Обработка графической информации</w:t>
            </w:r>
          </w:p>
        </w:tc>
        <w:tc>
          <w:tcPr>
            <w:tcW w:w="1559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B5831" w:rsidRPr="00D5742D" w:rsidTr="00EB5831">
        <w:tc>
          <w:tcPr>
            <w:tcW w:w="959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Обработка текстовой информации</w:t>
            </w:r>
          </w:p>
        </w:tc>
        <w:tc>
          <w:tcPr>
            <w:tcW w:w="1559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B5831" w:rsidRPr="00D5742D" w:rsidTr="00EB5831">
        <w:tc>
          <w:tcPr>
            <w:tcW w:w="959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Мультимедиа</w:t>
            </w:r>
          </w:p>
        </w:tc>
        <w:tc>
          <w:tcPr>
            <w:tcW w:w="1559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Формы и средства контроля.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5742D">
        <w:rPr>
          <w:rFonts w:ascii="Times New Roman" w:hAnsi="Times New Roman" w:cs="Times New Roman"/>
          <w:sz w:val="24"/>
          <w:szCs w:val="24"/>
        </w:rPr>
        <w:lastRenderedPageBreak/>
        <w:t>Контроль за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результатами обучения осуществляется через использование следующих видов: текущий, тематический, итоговый. При этом используются различные формы контроля: контрольная работа, практическая контрольная работа, самостоятельная работа, домашняя практическая работа, тест, устный опрос, визуальная проверка, защита проекта.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Промежуточная аттестация проводится в соответствии с Уставом образовательного учреждения в форме тестов.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Контрольно – измерительные материалы по информатике 7 класс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Глава 1.Информация и информационные процессы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Тест, Информатика 7 класс </w:t>
      </w:r>
      <w:r w:rsidRPr="00D5742D">
        <w:rPr>
          <w:rFonts w:ascii="Times New Roman" w:hAnsi="Times New Roman" w:cs="Times New Roman"/>
          <w:sz w:val="24"/>
          <w:szCs w:val="24"/>
        </w:rPr>
        <w:br/>
        <w:t>Вариант 1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Задание 1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br/>
        <w:t>К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акое из следующих утверждений точнее всего раскрывает смысл понятия «</w:t>
      </w:r>
      <w:hyperlink r:id="rId64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информация</w:t>
        </w:r>
      </w:hyperlink>
      <w:r w:rsidRPr="00D5742D">
        <w:rPr>
          <w:rFonts w:ascii="Times New Roman" w:hAnsi="Times New Roman" w:cs="Times New Roman"/>
          <w:sz w:val="24"/>
          <w:szCs w:val="24"/>
        </w:rPr>
        <w:t>» с обыденной точки зрения?</w:t>
      </w:r>
      <w:r w:rsidRPr="00D5742D">
        <w:rPr>
          <w:rFonts w:ascii="Times New Roman" w:hAnsi="Times New Roman" w:cs="Times New Roman"/>
          <w:sz w:val="24"/>
          <w:szCs w:val="24"/>
        </w:rPr>
        <w:br/>
        <w:t>а) последовательность знаков некоторого алфавита</w:t>
      </w:r>
      <w:r w:rsidRPr="00D5742D">
        <w:rPr>
          <w:rFonts w:ascii="Times New Roman" w:hAnsi="Times New Roman" w:cs="Times New Roman"/>
          <w:sz w:val="24"/>
          <w:szCs w:val="24"/>
        </w:rPr>
        <w:br/>
        <w:t>б) книжный фонд библиотеки</w:t>
      </w:r>
      <w:r w:rsidRPr="00D5742D">
        <w:rPr>
          <w:rFonts w:ascii="Times New Roman" w:hAnsi="Times New Roman" w:cs="Times New Roman"/>
          <w:sz w:val="24"/>
          <w:szCs w:val="24"/>
        </w:rPr>
        <w:br/>
        <w:t>в) сведения об окружающем мире и протекающих в нем процессах, воспринимаемые человеком непосредственно или с помощью специальных устройств</w:t>
      </w:r>
      <w:r w:rsidRPr="00D5742D">
        <w:rPr>
          <w:rFonts w:ascii="Times New Roman" w:hAnsi="Times New Roman" w:cs="Times New Roman"/>
          <w:sz w:val="24"/>
          <w:szCs w:val="24"/>
        </w:rPr>
        <w:br/>
        <w:t>г) сведения, содержащиеся в научных теориях</w:t>
      </w:r>
      <w:r w:rsidRPr="00D5742D">
        <w:rPr>
          <w:rFonts w:ascii="Times New Roman" w:hAnsi="Times New Roman" w:cs="Times New Roman"/>
          <w:sz w:val="24"/>
          <w:szCs w:val="24"/>
        </w:rPr>
        <w:br/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Задание 2</w:t>
      </w:r>
      <w:r w:rsidRPr="00D5742D">
        <w:rPr>
          <w:rFonts w:ascii="Times New Roman" w:hAnsi="Times New Roman" w:cs="Times New Roman"/>
          <w:sz w:val="24"/>
          <w:szCs w:val="24"/>
        </w:rPr>
        <w:br/>
        <w:t>Дискретным называют сигнал:</w:t>
      </w:r>
      <w:r w:rsidRPr="00D5742D">
        <w:rPr>
          <w:rFonts w:ascii="Times New Roman" w:hAnsi="Times New Roman" w:cs="Times New Roman"/>
          <w:sz w:val="24"/>
          <w:szCs w:val="24"/>
        </w:rPr>
        <w:br/>
        <w:t>а) принимающий конечное число определённых значений</w:t>
      </w:r>
      <w:r w:rsidRPr="00D5742D">
        <w:rPr>
          <w:rFonts w:ascii="Times New Roman" w:hAnsi="Times New Roman" w:cs="Times New Roman"/>
          <w:sz w:val="24"/>
          <w:szCs w:val="24"/>
        </w:rPr>
        <w:br/>
        <w:t>б) непрерывно изменяющийся во времени</w:t>
      </w:r>
      <w:r w:rsidRPr="00D5742D">
        <w:rPr>
          <w:rFonts w:ascii="Times New Roman" w:hAnsi="Times New Roman" w:cs="Times New Roman"/>
          <w:sz w:val="24"/>
          <w:szCs w:val="24"/>
        </w:rPr>
        <w:br/>
        <w:t>в) который можно декодировать</w:t>
      </w:r>
      <w:r w:rsidRPr="00D5742D">
        <w:rPr>
          <w:rFonts w:ascii="Times New Roman" w:hAnsi="Times New Roman" w:cs="Times New Roman"/>
          <w:sz w:val="24"/>
          <w:szCs w:val="24"/>
        </w:rPr>
        <w:br/>
        <w:t>г) несущий какую-либо информацию</w:t>
      </w:r>
      <w:r w:rsidRPr="00D5742D">
        <w:rPr>
          <w:rFonts w:ascii="Times New Roman" w:hAnsi="Times New Roman" w:cs="Times New Roman"/>
          <w:sz w:val="24"/>
          <w:szCs w:val="24"/>
        </w:rPr>
        <w:br/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Задание 3</w:t>
      </w:r>
      <w:r w:rsidRPr="00D5742D">
        <w:rPr>
          <w:rFonts w:ascii="Times New Roman" w:hAnsi="Times New Roman" w:cs="Times New Roman"/>
          <w:sz w:val="24"/>
          <w:szCs w:val="24"/>
        </w:rPr>
        <w:br/>
        <w:t>Информацию, существенную и важную в настоящий момент, называют:</w:t>
      </w:r>
      <w:r w:rsidRPr="00D5742D">
        <w:rPr>
          <w:rFonts w:ascii="Times New Roman" w:hAnsi="Times New Roman" w:cs="Times New Roman"/>
          <w:sz w:val="24"/>
          <w:szCs w:val="24"/>
        </w:rPr>
        <w:br/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а) полезной</w:t>
      </w:r>
      <w:r w:rsidRPr="00D5742D">
        <w:rPr>
          <w:rFonts w:ascii="Times New Roman" w:hAnsi="Times New Roman" w:cs="Times New Roman"/>
          <w:sz w:val="24"/>
          <w:szCs w:val="24"/>
        </w:rPr>
        <w:br/>
        <w:t>б) актуальной</w:t>
      </w:r>
      <w:r w:rsidRPr="00D5742D">
        <w:rPr>
          <w:rFonts w:ascii="Times New Roman" w:hAnsi="Times New Roman" w:cs="Times New Roman"/>
          <w:sz w:val="24"/>
          <w:szCs w:val="24"/>
        </w:rPr>
        <w:br/>
        <w:t>в) достоверной</w:t>
      </w:r>
      <w:r w:rsidRPr="00D5742D">
        <w:rPr>
          <w:rFonts w:ascii="Times New Roman" w:hAnsi="Times New Roman" w:cs="Times New Roman"/>
          <w:sz w:val="24"/>
          <w:szCs w:val="24"/>
        </w:rPr>
        <w:br/>
        <w:t>г) объективной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Задание 4</w:t>
      </w:r>
      <w:r w:rsidRPr="00D5742D">
        <w:rPr>
          <w:rFonts w:ascii="Times New Roman" w:hAnsi="Times New Roman" w:cs="Times New Roman"/>
          <w:sz w:val="24"/>
          <w:szCs w:val="24"/>
        </w:rPr>
        <w:br/>
        <w:t>Известно, что наибольший объём информации физически здоровый человек получает при помощи:</w:t>
      </w:r>
      <w:r w:rsidRPr="00D5742D">
        <w:rPr>
          <w:rFonts w:ascii="Times New Roman" w:hAnsi="Times New Roman" w:cs="Times New Roman"/>
          <w:sz w:val="24"/>
          <w:szCs w:val="24"/>
        </w:rPr>
        <w:br/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а) органов слуха</w:t>
      </w:r>
      <w:r w:rsidRPr="00D5742D">
        <w:rPr>
          <w:rFonts w:ascii="Times New Roman" w:hAnsi="Times New Roman" w:cs="Times New Roman"/>
          <w:sz w:val="24"/>
          <w:szCs w:val="24"/>
        </w:rPr>
        <w:br/>
        <w:t>б) органов зрения</w:t>
      </w:r>
      <w:r w:rsidRPr="00D5742D">
        <w:rPr>
          <w:rFonts w:ascii="Times New Roman" w:hAnsi="Times New Roman" w:cs="Times New Roman"/>
          <w:sz w:val="24"/>
          <w:szCs w:val="24"/>
        </w:rPr>
        <w:br/>
        <w:t>в) органов осязания</w:t>
      </w:r>
      <w:r w:rsidRPr="00D5742D">
        <w:rPr>
          <w:rFonts w:ascii="Times New Roman" w:hAnsi="Times New Roman" w:cs="Times New Roman"/>
          <w:sz w:val="24"/>
          <w:szCs w:val="24"/>
        </w:rPr>
        <w:br/>
        <w:t>г) органов обоняния</w:t>
      </w:r>
      <w:r w:rsidRPr="00D5742D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) вкусовых рецепторов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br/>
        <w:t>Задание 5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о форме представления информацию можно условно разделить на следующие виды:</w:t>
      </w:r>
      <w:r w:rsidRPr="00D5742D">
        <w:rPr>
          <w:rFonts w:ascii="Times New Roman" w:hAnsi="Times New Roman" w:cs="Times New Roman"/>
          <w:sz w:val="24"/>
          <w:szCs w:val="24"/>
        </w:rPr>
        <w:br/>
        <w:t>а) математическую, биологическую, медицинскую, психологическую и пр.</w:t>
      </w:r>
      <w:r w:rsidRPr="00D5742D">
        <w:rPr>
          <w:rFonts w:ascii="Times New Roman" w:hAnsi="Times New Roman" w:cs="Times New Roman"/>
          <w:sz w:val="24"/>
          <w:szCs w:val="24"/>
        </w:rPr>
        <w:br/>
        <w:t>б) знаковую и образную</w:t>
      </w:r>
      <w:r w:rsidRPr="00D5742D">
        <w:rPr>
          <w:rFonts w:ascii="Times New Roman" w:hAnsi="Times New Roman" w:cs="Times New Roman"/>
          <w:sz w:val="24"/>
          <w:szCs w:val="24"/>
        </w:rPr>
        <w:br/>
        <w:t>в) обыденную, научную, производственную, управленческую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г) визуальную,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аудиальную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, тактильную, обонятельную, вкусовую</w:t>
      </w:r>
      <w:r w:rsidRPr="00D5742D">
        <w:rPr>
          <w:rFonts w:ascii="Times New Roman" w:hAnsi="Times New Roman" w:cs="Times New Roman"/>
          <w:sz w:val="24"/>
          <w:szCs w:val="24"/>
        </w:rPr>
        <w:br/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Задание 6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br/>
        <w:t>Д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айте самый полный ответ.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При двоичном кодировании используется алфавит, состоящий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а) 0 и 1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б)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слов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ДА и НЕТ</w:t>
      </w:r>
      <w:r w:rsidRPr="00D5742D">
        <w:rPr>
          <w:rFonts w:ascii="Times New Roman" w:hAnsi="Times New Roman" w:cs="Times New Roman"/>
          <w:sz w:val="24"/>
          <w:szCs w:val="24"/>
        </w:rPr>
        <w:br/>
        <w:t>в) знаков + и -</w:t>
      </w:r>
      <w:r w:rsidRPr="00D5742D">
        <w:rPr>
          <w:rFonts w:ascii="Times New Roman" w:hAnsi="Times New Roman" w:cs="Times New Roman"/>
          <w:sz w:val="24"/>
          <w:szCs w:val="24"/>
        </w:rPr>
        <w:br/>
        <w:t>г) любых двух символов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Задание 7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какой строке единицы измерения информации расположены по возрастанию?</w:t>
      </w:r>
      <w:r w:rsidRPr="00D5742D">
        <w:rPr>
          <w:rFonts w:ascii="Times New Roman" w:hAnsi="Times New Roman" w:cs="Times New Roman"/>
          <w:sz w:val="24"/>
          <w:szCs w:val="24"/>
        </w:rPr>
        <w:br/>
        <w:t>а) </w:t>
      </w:r>
      <w:hyperlink r:id="rId65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гигабайт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66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мегабайт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67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килобайт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68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байт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69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бит</w:t>
        </w:r>
      </w:hyperlink>
      <w:r w:rsidRPr="00D5742D">
        <w:rPr>
          <w:rFonts w:ascii="Times New Roman" w:hAnsi="Times New Roman" w:cs="Times New Roman"/>
          <w:sz w:val="24"/>
          <w:szCs w:val="24"/>
        </w:rPr>
        <w:br/>
        <w:t>б) </w:t>
      </w:r>
      <w:hyperlink r:id="rId70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бит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71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байт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72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мегабайт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73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килобайт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74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гигабайт</w:t>
        </w:r>
      </w:hyperlink>
      <w:r w:rsidRPr="00D5742D">
        <w:rPr>
          <w:rFonts w:ascii="Times New Roman" w:hAnsi="Times New Roman" w:cs="Times New Roman"/>
          <w:sz w:val="24"/>
          <w:szCs w:val="24"/>
        </w:rPr>
        <w:br/>
        <w:t>в) </w:t>
      </w:r>
      <w:hyperlink r:id="rId75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байт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76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бит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77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килобайт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78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мегабайт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79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гигабайт</w:t>
        </w:r>
      </w:hyperlink>
      <w:r w:rsidRPr="00D5742D">
        <w:rPr>
          <w:rFonts w:ascii="Times New Roman" w:hAnsi="Times New Roman" w:cs="Times New Roman"/>
          <w:sz w:val="24"/>
          <w:szCs w:val="24"/>
        </w:rPr>
        <w:br/>
        <w:t>г) </w:t>
      </w:r>
      <w:hyperlink r:id="rId80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бит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81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байт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82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килобайт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83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мегабайт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84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гигабайт</w:t>
        </w:r>
      </w:hyperlink>
      <w:r w:rsidRPr="00D5742D">
        <w:rPr>
          <w:rFonts w:ascii="Times New Roman" w:hAnsi="Times New Roman" w:cs="Times New Roman"/>
          <w:sz w:val="24"/>
          <w:szCs w:val="24"/>
        </w:rPr>
        <w:br/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Задание 8</w:t>
      </w:r>
      <w:r w:rsidRPr="00D5742D">
        <w:rPr>
          <w:rFonts w:ascii="Times New Roman" w:hAnsi="Times New Roman" w:cs="Times New Roman"/>
          <w:sz w:val="24"/>
          <w:szCs w:val="24"/>
        </w:rPr>
        <w:br/>
        <w:t>Объём сообщения равен 11 Кбайт. Сообщение содержит 11 264 символа. Какова мощность алфавита, с помощью которого записано сообщение?</w:t>
      </w:r>
      <w:r w:rsidRPr="00D5742D">
        <w:rPr>
          <w:rFonts w:ascii="Times New Roman" w:hAnsi="Times New Roman" w:cs="Times New Roman"/>
          <w:sz w:val="24"/>
          <w:szCs w:val="24"/>
        </w:rPr>
        <w:br/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а) 64</w:t>
      </w:r>
      <w:r w:rsidRPr="00D5742D">
        <w:rPr>
          <w:rFonts w:ascii="Times New Roman" w:hAnsi="Times New Roman" w:cs="Times New Roman"/>
          <w:sz w:val="24"/>
          <w:szCs w:val="24"/>
        </w:rPr>
        <w:br/>
        <w:t>б)128</w:t>
      </w:r>
      <w:r w:rsidRPr="00D5742D">
        <w:rPr>
          <w:rFonts w:ascii="Times New Roman" w:hAnsi="Times New Roman" w:cs="Times New Roman"/>
          <w:sz w:val="24"/>
          <w:szCs w:val="24"/>
        </w:rPr>
        <w:br/>
        <w:t>в) 256</w:t>
      </w:r>
      <w:r w:rsidRPr="00D5742D">
        <w:rPr>
          <w:rFonts w:ascii="Times New Roman" w:hAnsi="Times New Roman" w:cs="Times New Roman"/>
          <w:sz w:val="24"/>
          <w:szCs w:val="24"/>
        </w:rPr>
        <w:br/>
        <w:t>г) 512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Задание 9</w:t>
      </w:r>
      <w:r w:rsidRPr="00D5742D">
        <w:rPr>
          <w:rFonts w:ascii="Times New Roman" w:hAnsi="Times New Roman" w:cs="Times New Roman"/>
          <w:sz w:val="24"/>
          <w:szCs w:val="24"/>
        </w:rPr>
        <w:br/>
        <w:t>Информационные процессы — это:</w:t>
      </w:r>
      <w:r w:rsidRPr="00D5742D">
        <w:rPr>
          <w:rFonts w:ascii="Times New Roman" w:hAnsi="Times New Roman" w:cs="Times New Roman"/>
          <w:sz w:val="24"/>
          <w:szCs w:val="24"/>
        </w:rPr>
        <w:br/>
        <w:t>а) процессы строительства зданий и сооружений</w:t>
      </w:r>
      <w:r w:rsidRPr="00D5742D">
        <w:rPr>
          <w:rFonts w:ascii="Times New Roman" w:hAnsi="Times New Roman" w:cs="Times New Roman"/>
          <w:sz w:val="24"/>
          <w:szCs w:val="24"/>
        </w:rPr>
        <w:br/>
        <w:t>б) процессы химической и механической очистки воды</w:t>
      </w:r>
      <w:r w:rsidRPr="00D5742D">
        <w:rPr>
          <w:rFonts w:ascii="Times New Roman" w:hAnsi="Times New Roman" w:cs="Times New Roman"/>
          <w:sz w:val="24"/>
          <w:szCs w:val="24"/>
        </w:rPr>
        <w:br/>
        <w:t>в) процессы сбора, хранения, обработки, поиска и передачи информации</w:t>
      </w:r>
      <w:r w:rsidRPr="00D5742D">
        <w:rPr>
          <w:rFonts w:ascii="Times New Roman" w:hAnsi="Times New Roman" w:cs="Times New Roman"/>
          <w:sz w:val="24"/>
          <w:szCs w:val="24"/>
        </w:rPr>
        <w:br/>
        <w:t>г) процессы производства электроэнергии</w:t>
      </w:r>
      <w:r w:rsidRPr="00D5742D">
        <w:rPr>
          <w:rFonts w:ascii="Times New Roman" w:hAnsi="Times New Roman" w:cs="Times New Roman"/>
          <w:sz w:val="24"/>
          <w:szCs w:val="24"/>
        </w:rPr>
        <w:br/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Задание 10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Что строго запрещается в кабинете информатики: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работать при плохом освещении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трогать разъемы кабелей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выполнять практическую работу на компьютере  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дотрагиваться до монитора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работать во влажной одежде и влажными руками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сообщать учителю о появлении запаха гари  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работать при плохом самочувствии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Задание 11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Какие из предложенных  процессов не являются информационными: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разговор по телефону;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посадка дерева;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кассета любимой музыкальной группы;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письмо приятелю;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выполнение контрольной работы;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разгадывание кроссворда;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просмотр телепередачи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Задание 12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Выберите ответы, соответствующие  современным информационным носителям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телевидение;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бумага;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Интернет;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телефон;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дискета;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лазерный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Информация и информационные процессы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Тест, Информатика 7 класс </w:t>
      </w:r>
      <w:r w:rsidRPr="00D5742D">
        <w:rPr>
          <w:rFonts w:ascii="Times New Roman" w:hAnsi="Times New Roman" w:cs="Times New Roman"/>
          <w:sz w:val="24"/>
          <w:szCs w:val="24"/>
        </w:rPr>
        <w:br/>
        <w:t>Вариант 2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Задание 1</w:t>
      </w:r>
      <w:r w:rsidRPr="00D5742D">
        <w:rPr>
          <w:rFonts w:ascii="Times New Roman" w:hAnsi="Times New Roman" w:cs="Times New Roman"/>
          <w:sz w:val="24"/>
          <w:szCs w:val="24"/>
        </w:rPr>
        <w:br/>
        <w:t>Непрерывным называют сигнал:</w:t>
      </w:r>
      <w:r w:rsidRPr="00D5742D">
        <w:rPr>
          <w:rFonts w:ascii="Times New Roman" w:hAnsi="Times New Roman" w:cs="Times New Roman"/>
          <w:sz w:val="24"/>
          <w:szCs w:val="24"/>
        </w:rPr>
        <w:br/>
        <w:t>а) принимающий конечное число определённых значений</w:t>
      </w:r>
      <w:r w:rsidRPr="00D5742D">
        <w:rPr>
          <w:rFonts w:ascii="Times New Roman" w:hAnsi="Times New Roman" w:cs="Times New Roman"/>
          <w:sz w:val="24"/>
          <w:szCs w:val="24"/>
        </w:rPr>
        <w:br/>
        <w:t>б) непрерывно изменяющийся во времени</w:t>
      </w:r>
      <w:r w:rsidRPr="00D5742D">
        <w:rPr>
          <w:rFonts w:ascii="Times New Roman" w:hAnsi="Times New Roman" w:cs="Times New Roman"/>
          <w:sz w:val="24"/>
          <w:szCs w:val="24"/>
        </w:rPr>
        <w:br/>
        <w:t>в) несущий текстовую информацию</w:t>
      </w:r>
      <w:r w:rsidRPr="00D5742D">
        <w:rPr>
          <w:rFonts w:ascii="Times New Roman" w:hAnsi="Times New Roman" w:cs="Times New Roman"/>
          <w:sz w:val="24"/>
          <w:szCs w:val="24"/>
        </w:rPr>
        <w:br/>
        <w:t>г) несущий какую-либо информацию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Задание 2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Информацию, не зависящую от личного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мнеция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или суждения, называют:</w:t>
      </w:r>
      <w:r w:rsidRPr="00D5742D">
        <w:rPr>
          <w:rFonts w:ascii="Times New Roman" w:hAnsi="Times New Roman" w:cs="Times New Roman"/>
          <w:sz w:val="24"/>
          <w:szCs w:val="24"/>
        </w:rPr>
        <w:br/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а) понятной</w:t>
      </w:r>
      <w:r w:rsidRPr="00D5742D">
        <w:rPr>
          <w:rFonts w:ascii="Times New Roman" w:hAnsi="Times New Roman" w:cs="Times New Roman"/>
          <w:sz w:val="24"/>
          <w:szCs w:val="24"/>
        </w:rPr>
        <w:br/>
        <w:t>б) актуальной</w:t>
      </w:r>
      <w:r w:rsidRPr="00D5742D">
        <w:rPr>
          <w:rFonts w:ascii="Times New Roman" w:hAnsi="Times New Roman" w:cs="Times New Roman"/>
          <w:sz w:val="24"/>
          <w:szCs w:val="24"/>
        </w:rPr>
        <w:br/>
        <w:t>в) объективной</w:t>
      </w:r>
      <w:r w:rsidRPr="00D5742D">
        <w:rPr>
          <w:rFonts w:ascii="Times New Roman" w:hAnsi="Times New Roman" w:cs="Times New Roman"/>
          <w:sz w:val="24"/>
          <w:szCs w:val="24"/>
        </w:rPr>
        <w:br/>
        <w:t>г) полезной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Задание 3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о способу восприятия человеком различают следующие виды информации:</w:t>
      </w:r>
      <w:r w:rsidRPr="00D5742D">
        <w:rPr>
          <w:rFonts w:ascii="Times New Roman" w:hAnsi="Times New Roman" w:cs="Times New Roman"/>
          <w:sz w:val="24"/>
          <w:szCs w:val="24"/>
        </w:rPr>
        <w:br/>
        <w:t>а) текстовую, числовую, графическую, табличную и пр.</w:t>
      </w:r>
      <w:r w:rsidRPr="00D5742D">
        <w:rPr>
          <w:rFonts w:ascii="Times New Roman" w:hAnsi="Times New Roman" w:cs="Times New Roman"/>
          <w:sz w:val="24"/>
          <w:szCs w:val="24"/>
        </w:rPr>
        <w:br/>
        <w:t>б) научную, социальную, политическую, экономическую, религиозную и пр.</w:t>
      </w:r>
      <w:r w:rsidRPr="00D5742D">
        <w:rPr>
          <w:rFonts w:ascii="Times New Roman" w:hAnsi="Times New Roman" w:cs="Times New Roman"/>
          <w:sz w:val="24"/>
          <w:szCs w:val="24"/>
        </w:rPr>
        <w:br/>
        <w:t>в) обыденную, производственную, техническую, управленческую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г) визуальную,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аудиальную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, тактильную, обонятельную, вкусовую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Задание 4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br/>
        <w:t>К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формальным языкам можно отнести: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а) русский язык</w:t>
      </w:r>
      <w:r w:rsidRPr="00D5742D">
        <w:rPr>
          <w:rFonts w:ascii="Times New Roman" w:hAnsi="Times New Roman" w:cs="Times New Roman"/>
          <w:sz w:val="24"/>
          <w:szCs w:val="24"/>
        </w:rPr>
        <w:br/>
        <w:t>б) латынь</w:t>
      </w:r>
      <w:r w:rsidRPr="00D5742D">
        <w:rPr>
          <w:rFonts w:ascii="Times New Roman" w:hAnsi="Times New Roman" w:cs="Times New Roman"/>
          <w:sz w:val="24"/>
          <w:szCs w:val="24"/>
        </w:rPr>
        <w:br/>
        <w:t>в) математический язык</w:t>
      </w:r>
      <w:r w:rsidRPr="00D5742D">
        <w:rPr>
          <w:rFonts w:ascii="Times New Roman" w:hAnsi="Times New Roman" w:cs="Times New Roman"/>
          <w:sz w:val="24"/>
          <w:szCs w:val="24"/>
        </w:rPr>
        <w:br/>
        <w:t>г) французский язык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Задание 5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какой строке единицы измерения информации расположены по убыванию?</w:t>
      </w:r>
      <w:r w:rsidRPr="00D5742D">
        <w:rPr>
          <w:rFonts w:ascii="Times New Roman" w:hAnsi="Times New Roman" w:cs="Times New Roman"/>
          <w:sz w:val="24"/>
          <w:szCs w:val="24"/>
        </w:rPr>
        <w:br/>
        <w:t>а) </w:t>
      </w:r>
      <w:hyperlink r:id="rId85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гигабайт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86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мегабайт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87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килобайт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88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байт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89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бит</w:t>
        </w:r>
      </w:hyperlink>
      <w:r w:rsidRPr="00D5742D">
        <w:rPr>
          <w:rFonts w:ascii="Times New Roman" w:hAnsi="Times New Roman" w:cs="Times New Roman"/>
          <w:sz w:val="24"/>
          <w:szCs w:val="24"/>
        </w:rPr>
        <w:br/>
        <w:t>б) </w:t>
      </w:r>
      <w:hyperlink r:id="rId90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бит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91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байт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92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мегабайт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93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килобайт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94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гигабайт</w:t>
        </w:r>
      </w:hyperlink>
      <w:r w:rsidRPr="00D5742D">
        <w:rPr>
          <w:rFonts w:ascii="Times New Roman" w:hAnsi="Times New Roman" w:cs="Times New Roman"/>
          <w:sz w:val="24"/>
          <w:szCs w:val="24"/>
        </w:rPr>
        <w:br/>
        <w:t>в) </w:t>
      </w:r>
      <w:hyperlink r:id="rId95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бит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96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байт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97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килобайт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98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мегабайт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99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гигабайт</w:t>
        </w:r>
      </w:hyperlink>
      <w:r w:rsidRPr="00D5742D">
        <w:rPr>
          <w:rFonts w:ascii="Times New Roman" w:hAnsi="Times New Roman" w:cs="Times New Roman"/>
          <w:sz w:val="24"/>
          <w:szCs w:val="24"/>
        </w:rPr>
        <w:br/>
        <w:t>г) </w:t>
      </w:r>
      <w:hyperlink r:id="rId100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байт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101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бит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102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килобайт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103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мегабайт</w:t>
        </w:r>
      </w:hyperlink>
      <w:r w:rsidRPr="00D5742D">
        <w:rPr>
          <w:rFonts w:ascii="Times New Roman" w:hAnsi="Times New Roman" w:cs="Times New Roman"/>
          <w:sz w:val="24"/>
          <w:szCs w:val="24"/>
        </w:rPr>
        <w:t>, </w:t>
      </w:r>
      <w:hyperlink r:id="rId104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гигабайт</w:t>
        </w:r>
      </w:hyperlink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Задание 6</w:t>
      </w:r>
      <w:r w:rsidRPr="00D5742D">
        <w:rPr>
          <w:rFonts w:ascii="Times New Roman" w:hAnsi="Times New Roman" w:cs="Times New Roman"/>
          <w:sz w:val="24"/>
          <w:szCs w:val="24"/>
        </w:rPr>
        <w:br/>
        <w:t>Объём сообщения равен 11 Кбайт. Сообщение содержит 22 528 символов. Какова мощность алфавита, с помощью которого записано сообщение?</w:t>
      </w:r>
      <w:r w:rsidRPr="00D5742D">
        <w:rPr>
          <w:rFonts w:ascii="Times New Roman" w:hAnsi="Times New Roman" w:cs="Times New Roman"/>
          <w:sz w:val="24"/>
          <w:szCs w:val="24"/>
        </w:rPr>
        <w:br/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а) 64</w:t>
      </w:r>
      <w:r w:rsidRPr="00D5742D">
        <w:rPr>
          <w:rFonts w:ascii="Times New Roman" w:hAnsi="Times New Roman" w:cs="Times New Roman"/>
          <w:sz w:val="24"/>
          <w:szCs w:val="24"/>
        </w:rPr>
        <w:br/>
        <w:t>б)128</w:t>
      </w:r>
      <w:r w:rsidRPr="00D5742D">
        <w:rPr>
          <w:rFonts w:ascii="Times New Roman" w:hAnsi="Times New Roman" w:cs="Times New Roman"/>
          <w:sz w:val="24"/>
          <w:szCs w:val="24"/>
        </w:rPr>
        <w:br/>
        <w:t>в) 256</w:t>
      </w:r>
      <w:r w:rsidRPr="00D5742D">
        <w:rPr>
          <w:rFonts w:ascii="Times New Roman" w:hAnsi="Times New Roman" w:cs="Times New Roman"/>
          <w:sz w:val="24"/>
          <w:szCs w:val="24"/>
        </w:rPr>
        <w:br/>
        <w:t>г) 16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Задание 7</w:t>
      </w:r>
      <w:r w:rsidRPr="00D5742D">
        <w:rPr>
          <w:rFonts w:ascii="Times New Roman" w:hAnsi="Times New Roman" w:cs="Times New Roman"/>
          <w:sz w:val="24"/>
          <w:szCs w:val="24"/>
        </w:rPr>
        <w:br/>
        <w:t>Под носителем информации принято подразумевать:</w:t>
      </w:r>
      <w:r w:rsidRPr="00D5742D">
        <w:rPr>
          <w:rFonts w:ascii="Times New Roman" w:hAnsi="Times New Roman" w:cs="Times New Roman"/>
          <w:sz w:val="24"/>
          <w:szCs w:val="24"/>
        </w:rPr>
        <w:br/>
        <w:t>а) линию связи</w:t>
      </w:r>
      <w:r w:rsidRPr="00D5742D">
        <w:rPr>
          <w:rFonts w:ascii="Times New Roman" w:hAnsi="Times New Roman" w:cs="Times New Roman"/>
          <w:sz w:val="24"/>
          <w:szCs w:val="24"/>
        </w:rPr>
        <w:br/>
        <w:t>б) сеть Интернет</w:t>
      </w:r>
      <w:r w:rsidRPr="00D5742D">
        <w:rPr>
          <w:rFonts w:ascii="Times New Roman" w:hAnsi="Times New Roman" w:cs="Times New Roman"/>
          <w:sz w:val="24"/>
          <w:szCs w:val="24"/>
        </w:rPr>
        <w:br/>
        <w:t>в)</w:t>
      </w:r>
      <w:hyperlink r:id="rId105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 компьютер</w:t>
        </w:r>
      </w:hyperlink>
      <w:r w:rsidRPr="00D5742D">
        <w:rPr>
          <w:rFonts w:ascii="Times New Roman" w:hAnsi="Times New Roman" w:cs="Times New Roman"/>
          <w:sz w:val="24"/>
          <w:szCs w:val="24"/>
        </w:rPr>
        <w:br/>
        <w:t>г) материальный объект, на котором можно тем или иным способом зафиксировать информацию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Задание 8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br/>
        <w:t>К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акое из следующих утверждений точнее всего раскрывает смысл понятия «</w:t>
      </w:r>
      <w:hyperlink r:id="rId106" w:history="1">
        <w:r w:rsidRPr="00D5742D">
          <w:rPr>
            <w:rStyle w:val="a6"/>
            <w:rFonts w:ascii="Times New Roman" w:hAnsi="Times New Roman" w:cs="Times New Roman"/>
            <w:sz w:val="24"/>
            <w:szCs w:val="24"/>
          </w:rPr>
          <w:t>информация</w:t>
        </w:r>
      </w:hyperlink>
      <w:r w:rsidRPr="00D5742D">
        <w:rPr>
          <w:rFonts w:ascii="Times New Roman" w:hAnsi="Times New Roman" w:cs="Times New Roman"/>
          <w:sz w:val="24"/>
          <w:szCs w:val="24"/>
        </w:rPr>
        <w:t>» с обыденной точки зрения?</w:t>
      </w:r>
      <w:r w:rsidRPr="00D5742D">
        <w:rPr>
          <w:rFonts w:ascii="Times New Roman" w:hAnsi="Times New Roman" w:cs="Times New Roman"/>
          <w:sz w:val="24"/>
          <w:szCs w:val="24"/>
        </w:rPr>
        <w:br/>
        <w:t>а) последовательность знаков некоторого алфавита</w:t>
      </w:r>
      <w:r w:rsidRPr="00D5742D">
        <w:rPr>
          <w:rFonts w:ascii="Times New Roman" w:hAnsi="Times New Roman" w:cs="Times New Roman"/>
          <w:sz w:val="24"/>
          <w:szCs w:val="24"/>
        </w:rPr>
        <w:br/>
        <w:t>б) книжный фонд библиотеки</w:t>
      </w:r>
      <w:r w:rsidRPr="00D5742D">
        <w:rPr>
          <w:rFonts w:ascii="Times New Roman" w:hAnsi="Times New Roman" w:cs="Times New Roman"/>
          <w:sz w:val="24"/>
          <w:szCs w:val="24"/>
        </w:rPr>
        <w:br/>
        <w:t>в) сведения об окружающем мире и протекающих в нем процессах, воспринимаемые человеком непосредственно или с помощью специальных устройств</w:t>
      </w:r>
      <w:r w:rsidRPr="00D5742D">
        <w:rPr>
          <w:rFonts w:ascii="Times New Roman" w:hAnsi="Times New Roman" w:cs="Times New Roman"/>
          <w:sz w:val="24"/>
          <w:szCs w:val="24"/>
        </w:rPr>
        <w:br/>
        <w:t>г) сведения, содержащиеся в научных теориях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Задание 9</w:t>
      </w:r>
      <w:r w:rsidRPr="00D5742D">
        <w:rPr>
          <w:rFonts w:ascii="Times New Roman" w:hAnsi="Times New Roman" w:cs="Times New Roman"/>
          <w:sz w:val="24"/>
          <w:szCs w:val="24"/>
        </w:rPr>
        <w:br/>
        <w:t>Информацию, взятую из надежного источника, называют:</w:t>
      </w:r>
      <w:r w:rsidRPr="00D5742D">
        <w:rPr>
          <w:rFonts w:ascii="Times New Roman" w:hAnsi="Times New Roman" w:cs="Times New Roman"/>
          <w:sz w:val="24"/>
          <w:szCs w:val="24"/>
        </w:rPr>
        <w:br/>
        <w:t>а) полезной</w:t>
      </w:r>
      <w:r w:rsidRPr="00D5742D">
        <w:rPr>
          <w:rFonts w:ascii="Times New Roman" w:hAnsi="Times New Roman" w:cs="Times New Roman"/>
          <w:sz w:val="24"/>
          <w:szCs w:val="24"/>
        </w:rPr>
        <w:br/>
        <w:t>б) актуальной</w:t>
      </w:r>
      <w:r w:rsidRPr="00D5742D">
        <w:rPr>
          <w:rFonts w:ascii="Times New Roman" w:hAnsi="Times New Roman" w:cs="Times New Roman"/>
          <w:sz w:val="24"/>
          <w:szCs w:val="24"/>
        </w:rPr>
        <w:br/>
        <w:t>в) достоверной</w:t>
      </w:r>
      <w:r w:rsidRPr="00D5742D">
        <w:rPr>
          <w:rFonts w:ascii="Times New Roman" w:hAnsi="Times New Roman" w:cs="Times New Roman"/>
          <w:sz w:val="24"/>
          <w:szCs w:val="24"/>
        </w:rPr>
        <w:br/>
        <w:t>г) объективной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Задание 10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Что не рекомендуется делать  в кабинете информатики: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работать при плохом освещении  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трогать разъемы кабелей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выполнять практическую работу на компьютере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дотрагиваться до монитора  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работать во влажной одежде и влажными руками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сообщать учителю о появлении запаха гари  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работать при плохом самочувствии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Задание 11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Отметьте информационные процессы (действия с информацией)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работа на компьютере с клавиатурным тренажером;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установка телефона;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прослушивание музыкальной кассеты;  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чтение книги;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видеокассета;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заучивание правила;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выполнение домашнего задания по истории.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Задание 12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Отметьте современные информационные каналы.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телевидение;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бумага;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Интернет;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телефон;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дискета;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лазерный диск;  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телеграф;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видеокассета.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7 класс. Тест по теме: «Компьютер как универсальное устройство для работы с информацией». </w:t>
      </w:r>
      <w:r w:rsidRPr="00D5742D">
        <w:rPr>
          <w:rFonts w:ascii="Times New Roman" w:hAnsi="Times New Roman" w:cs="Times New Roman"/>
          <w:sz w:val="24"/>
          <w:szCs w:val="24"/>
        </w:rPr>
        <w:br/>
        <w:t>Вариант 1.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Выберите наиболее полное определение.</w:t>
      </w:r>
      <w:r w:rsidRPr="00D5742D">
        <w:rPr>
          <w:rFonts w:ascii="Times New Roman" w:hAnsi="Times New Roman" w:cs="Times New Roman"/>
          <w:sz w:val="24"/>
          <w:szCs w:val="24"/>
        </w:rPr>
        <w:br/>
        <w:t>а) Компьютер – это электронный прибор с клавиатурой и экраном</w:t>
      </w:r>
      <w:r w:rsidRPr="00D5742D">
        <w:rPr>
          <w:rFonts w:ascii="Times New Roman" w:hAnsi="Times New Roman" w:cs="Times New Roman"/>
          <w:sz w:val="24"/>
          <w:szCs w:val="24"/>
        </w:rPr>
        <w:br/>
        <w:t>б) Компьютер – это устройство для выполнения вычислений</w:t>
      </w:r>
      <w:r w:rsidRPr="00D5742D">
        <w:rPr>
          <w:rFonts w:ascii="Times New Roman" w:hAnsi="Times New Roman" w:cs="Times New Roman"/>
          <w:sz w:val="24"/>
          <w:szCs w:val="24"/>
        </w:rPr>
        <w:br/>
        <w:t>в) Компьютер – это универсальное электронное программно управляемое устройство для работы с информацией</w:t>
      </w:r>
      <w:r w:rsidRPr="00D5742D">
        <w:rPr>
          <w:rFonts w:ascii="Times New Roman" w:hAnsi="Times New Roman" w:cs="Times New Roman"/>
          <w:sz w:val="24"/>
          <w:szCs w:val="24"/>
        </w:rPr>
        <w:br/>
        <w:t>г) Компьютер – это устройство для хранения и передачи информации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После отключения питания компьютера сохраняется информация, находящаяся:</w:t>
      </w:r>
      <w:r w:rsidRPr="00D5742D">
        <w:rPr>
          <w:rFonts w:ascii="Times New Roman" w:hAnsi="Times New Roman" w:cs="Times New Roman"/>
          <w:sz w:val="24"/>
          <w:szCs w:val="24"/>
        </w:rPr>
        <w:br/>
        <w:t>а) во внешней памяти б) в оперативной памяти в) в видеопамяти г) в процессоре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Дополните по аналогии: человек – записная книжка, компьютер:</w:t>
      </w:r>
      <w:r w:rsidRPr="00D5742D">
        <w:rPr>
          <w:rFonts w:ascii="Times New Roman" w:hAnsi="Times New Roman" w:cs="Times New Roman"/>
          <w:sz w:val="24"/>
          <w:szCs w:val="24"/>
        </w:rPr>
        <w:br/>
        <w:t>а) процессор б) клавиатура в) долговременная память г) монитор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Сколько CD объёмом 600 Мбайт потребуется для размещения информации, полностью занимающей жёсткий диск ёмкостью 40 Гбайт?</w:t>
      </w:r>
      <w:r w:rsidRPr="00D5742D">
        <w:rPr>
          <w:rFonts w:ascii="Times New Roman" w:hAnsi="Times New Roman" w:cs="Times New Roman"/>
          <w:sz w:val="24"/>
          <w:szCs w:val="24"/>
        </w:rPr>
        <w:br/>
        <w:t>а) 68 б) 15 в) 69 г) 67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Пропускная способность некоторого канала связи равна 128 000 бит/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. Сколько времени займёт передача файла объёмом 500 Кбайт по этому каналу?</w:t>
      </w:r>
      <w:r w:rsidRPr="00D5742D">
        <w:rPr>
          <w:rFonts w:ascii="Times New Roman" w:hAnsi="Times New Roman" w:cs="Times New Roman"/>
          <w:sz w:val="24"/>
          <w:szCs w:val="24"/>
        </w:rPr>
        <w:br/>
        <w:t>а) 240 с б) 30 с в) 4 мин. г) 32 с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Совокупность всех программ, предназначенных для выполнения на компьютере, называют:</w:t>
      </w:r>
      <w:r w:rsidRPr="00D5742D">
        <w:rPr>
          <w:rFonts w:ascii="Times New Roman" w:hAnsi="Times New Roman" w:cs="Times New Roman"/>
          <w:sz w:val="24"/>
          <w:szCs w:val="24"/>
        </w:rPr>
        <w:br/>
        <w:t>а) приложениями б) программным обеспечением </w:t>
      </w:r>
      <w:r w:rsidRPr="00D5742D">
        <w:rPr>
          <w:rFonts w:ascii="Times New Roman" w:hAnsi="Times New Roman" w:cs="Times New Roman"/>
          <w:sz w:val="24"/>
          <w:szCs w:val="24"/>
        </w:rPr>
        <w:br/>
        <w:t>в) системой программирования г) операционной системой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Программы, с помощью которых пользователь решает свои информационные задачи, не прибегая к программированию, называются:</w:t>
      </w:r>
      <w:r w:rsidRPr="00D5742D">
        <w:rPr>
          <w:rFonts w:ascii="Times New Roman" w:hAnsi="Times New Roman" w:cs="Times New Roman"/>
          <w:sz w:val="24"/>
          <w:szCs w:val="24"/>
        </w:rPr>
        <w:br/>
        <w:t>а) драйверами б) текстовыми редакторами </w:t>
      </w:r>
      <w:r w:rsidRPr="00D5742D">
        <w:rPr>
          <w:rFonts w:ascii="Times New Roman" w:hAnsi="Times New Roman" w:cs="Times New Roman"/>
          <w:sz w:val="24"/>
          <w:szCs w:val="24"/>
        </w:rPr>
        <w:br/>
        <w:t>в) прикладными программами г) сервисными программами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Файл – это:</w:t>
      </w:r>
      <w:r w:rsidRPr="00D5742D">
        <w:rPr>
          <w:rFonts w:ascii="Times New Roman" w:hAnsi="Times New Roman" w:cs="Times New Roman"/>
          <w:sz w:val="24"/>
          <w:szCs w:val="24"/>
        </w:rPr>
        <w:br/>
        <w:t>а) используемое в компьютере имя программы или данных</w:t>
      </w:r>
      <w:r w:rsidRPr="00D5742D">
        <w:rPr>
          <w:rFonts w:ascii="Times New Roman" w:hAnsi="Times New Roman" w:cs="Times New Roman"/>
          <w:sz w:val="24"/>
          <w:szCs w:val="24"/>
        </w:rPr>
        <w:br/>
        <w:t>б) данные, размещённые в памяти и используемые какой-либо программой</w:t>
      </w:r>
      <w:r w:rsidRPr="00D5742D">
        <w:rPr>
          <w:rFonts w:ascii="Times New Roman" w:hAnsi="Times New Roman" w:cs="Times New Roman"/>
          <w:sz w:val="24"/>
          <w:szCs w:val="24"/>
        </w:rPr>
        <w:br/>
      </w:r>
      <w:r w:rsidRPr="00D5742D">
        <w:rPr>
          <w:rFonts w:ascii="Times New Roman" w:hAnsi="Times New Roman" w:cs="Times New Roman"/>
          <w:sz w:val="24"/>
          <w:szCs w:val="24"/>
        </w:rPr>
        <w:lastRenderedPageBreak/>
        <w:t>в) программа, помещённая в оперативную память и готовая к исполнению</w:t>
      </w:r>
      <w:r w:rsidRPr="00D5742D">
        <w:rPr>
          <w:rFonts w:ascii="Times New Roman" w:hAnsi="Times New Roman" w:cs="Times New Roman"/>
          <w:sz w:val="24"/>
          <w:szCs w:val="24"/>
        </w:rPr>
        <w:br/>
        <w:t>г) поименованная область во внешней памяти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Для удобства работы с файлами их группируют:</w:t>
      </w:r>
      <w:r w:rsidRPr="00D5742D">
        <w:rPr>
          <w:rFonts w:ascii="Times New Roman" w:hAnsi="Times New Roman" w:cs="Times New Roman"/>
          <w:sz w:val="24"/>
          <w:szCs w:val="24"/>
        </w:rPr>
        <w:br/>
        <w:t>а) в корневые каталоги б) в архивы в) в каталоги г) на дискете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Полное имя файла было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:\Задачи\Физика.doc. Его переместили в каталог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Tasks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корневого каталога диска D:. Каким стало полное имя файла после перемещения?</w:t>
      </w:r>
      <w:r w:rsidRPr="00D5742D">
        <w:rPr>
          <w:rFonts w:ascii="Times New Roman" w:hAnsi="Times New Roman" w:cs="Times New Roman"/>
          <w:sz w:val="24"/>
          <w:szCs w:val="24"/>
        </w:rPr>
        <w:br/>
        <w:t>а) D: \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Tasks\Задачи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\Физика.doc</w:t>
      </w:r>
      <w:r w:rsidRPr="00D5742D">
        <w:rPr>
          <w:rFonts w:ascii="Times New Roman" w:hAnsi="Times New Roman" w:cs="Times New Roman"/>
          <w:sz w:val="24"/>
          <w:szCs w:val="24"/>
        </w:rPr>
        <w:br/>
        <w:t>б) D: \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Задачи\Tasks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\Физика.doc</w:t>
      </w:r>
      <w:r w:rsidRPr="00D5742D">
        <w:rPr>
          <w:rFonts w:ascii="Times New Roman" w:hAnsi="Times New Roman" w:cs="Times New Roman"/>
          <w:sz w:val="24"/>
          <w:szCs w:val="24"/>
        </w:rPr>
        <w:br/>
        <w:t>в) D: \Tasks\Физика.doc</w:t>
      </w:r>
      <w:r w:rsidRPr="00D5742D">
        <w:rPr>
          <w:rFonts w:ascii="Times New Roman" w:hAnsi="Times New Roman" w:cs="Times New Roman"/>
          <w:sz w:val="24"/>
          <w:szCs w:val="24"/>
        </w:rPr>
        <w:br/>
        <w:t>г) D: \Tasks\Физика.txt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Определите, какое из указанных имен файлов удовлетворяет маске: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 ?</w:t>
      </w:r>
      <w:proofErr w:type="spellStart"/>
      <w:proofErr w:type="gramEnd"/>
      <w:r w:rsidRPr="00D5742D">
        <w:rPr>
          <w:rFonts w:ascii="Times New Roman" w:hAnsi="Times New Roman" w:cs="Times New Roman"/>
          <w:sz w:val="24"/>
          <w:szCs w:val="24"/>
        </w:rPr>
        <w:t>hel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*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lo.c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?*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а)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hello.c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б)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hhelolo.c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в)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hhelolo.cpp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г)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hello.cpp</w:t>
      </w:r>
      <w:proofErr w:type="spell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5742D">
        <w:rPr>
          <w:rFonts w:ascii="Times New Roman" w:hAnsi="Times New Roman" w:cs="Times New Roman"/>
          <w:sz w:val="24"/>
          <w:szCs w:val="24"/>
        </w:rPr>
        <w:t>Какие из перечисленных функций отображены кнопками управления состоянием окна?</w:t>
      </w:r>
      <w:r w:rsidRPr="00D5742D">
        <w:rPr>
          <w:rFonts w:ascii="Times New Roman" w:hAnsi="Times New Roman" w:cs="Times New Roman"/>
          <w:sz w:val="24"/>
          <w:szCs w:val="24"/>
        </w:rPr>
        <w:br/>
        <w:t>а) вырезать, копировать, вставить, закрыть</w:t>
      </w:r>
      <w:r w:rsidRPr="00D5742D">
        <w:rPr>
          <w:rFonts w:ascii="Times New Roman" w:hAnsi="Times New Roman" w:cs="Times New Roman"/>
          <w:sz w:val="24"/>
          <w:szCs w:val="24"/>
        </w:rPr>
        <w:br/>
        <w:t>б) свернуть, развернуть, восстановить, закрыть</w:t>
      </w:r>
      <w:r w:rsidRPr="00D5742D">
        <w:rPr>
          <w:rFonts w:ascii="Times New Roman" w:hAnsi="Times New Roman" w:cs="Times New Roman"/>
          <w:sz w:val="24"/>
          <w:szCs w:val="24"/>
        </w:rPr>
        <w:br/>
        <w:t>в) вырезать, копировать, вставить</w:t>
      </w:r>
      <w:r w:rsidRPr="00D5742D">
        <w:rPr>
          <w:rFonts w:ascii="Times New Roman" w:hAnsi="Times New Roman" w:cs="Times New Roman"/>
          <w:sz w:val="24"/>
          <w:szCs w:val="24"/>
        </w:rPr>
        <w:br/>
        <w:t>г) свернуть, копировать, закрыть.</w:t>
      </w:r>
      <w:proofErr w:type="gram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7 класс. Тест по теме: «Компьютер как универсальное устройство для работы с информацией». </w:t>
      </w:r>
      <w:r w:rsidRPr="00D5742D">
        <w:rPr>
          <w:rFonts w:ascii="Times New Roman" w:hAnsi="Times New Roman" w:cs="Times New Roman"/>
          <w:sz w:val="24"/>
          <w:szCs w:val="24"/>
        </w:rPr>
        <w:br/>
        <w:t>Вариант 2.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5742D">
        <w:rPr>
          <w:rFonts w:ascii="Times New Roman" w:hAnsi="Times New Roman" w:cs="Times New Roman"/>
          <w:sz w:val="24"/>
          <w:szCs w:val="24"/>
        </w:rPr>
        <w:t>Укажите, в какой из групп устройств, перечислены только устройства ввода информации:</w:t>
      </w:r>
      <w:r w:rsidRPr="00D5742D">
        <w:rPr>
          <w:rFonts w:ascii="Times New Roman" w:hAnsi="Times New Roman" w:cs="Times New Roman"/>
          <w:sz w:val="24"/>
          <w:szCs w:val="24"/>
        </w:rPr>
        <w:br/>
        <w:t>а) принтер, монитор, акустические колонки, микрофон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б)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флеш-память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, сканер, микрофон, мышь</w:t>
      </w:r>
      <w:r w:rsidRPr="00D5742D">
        <w:rPr>
          <w:rFonts w:ascii="Times New Roman" w:hAnsi="Times New Roman" w:cs="Times New Roman"/>
          <w:sz w:val="24"/>
          <w:szCs w:val="24"/>
        </w:rPr>
        <w:br/>
        <w:t>в) клавиатура, сканер, микрофон, мышь</w:t>
      </w:r>
      <w:r w:rsidRPr="00D5742D">
        <w:rPr>
          <w:rFonts w:ascii="Times New Roman" w:hAnsi="Times New Roman" w:cs="Times New Roman"/>
          <w:sz w:val="24"/>
          <w:szCs w:val="24"/>
        </w:rPr>
        <w:br/>
        <w:t>г) клавиатура, джойстик, монитор, мышь</w:t>
      </w:r>
      <w:proofErr w:type="gram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Компьютерная программа может управлять работой компьютера, если она находится:</w:t>
      </w:r>
      <w:r w:rsidRPr="00D5742D">
        <w:rPr>
          <w:rFonts w:ascii="Times New Roman" w:hAnsi="Times New Roman" w:cs="Times New Roman"/>
          <w:sz w:val="24"/>
          <w:szCs w:val="24"/>
        </w:rPr>
        <w:br/>
        <w:t>а) на DVD б) в оперативной памяти в) на CD г) на жёстком диске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Производительность работы компьютера (быстрота выполнения операций) зависит от:</w:t>
      </w:r>
      <w:r w:rsidRPr="00D5742D">
        <w:rPr>
          <w:rFonts w:ascii="Times New Roman" w:hAnsi="Times New Roman" w:cs="Times New Roman"/>
          <w:sz w:val="24"/>
          <w:szCs w:val="24"/>
        </w:rPr>
        <w:br/>
        <w:t>а) размера экрана монитора б) тактовой частоты процессора </w:t>
      </w:r>
      <w:r w:rsidRPr="00D5742D">
        <w:rPr>
          <w:rFonts w:ascii="Times New Roman" w:hAnsi="Times New Roman" w:cs="Times New Roman"/>
          <w:sz w:val="24"/>
          <w:szCs w:val="24"/>
        </w:rPr>
        <w:br/>
        <w:t>в) напряжения сети г) быстроты нажатия клавиш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Два одинаковых сервера за 2 секунды могут обработать 2 миллиона запросов от пользовательских компьютеров. Сколько миллионов запросов могут обработать 6 таких серверов за 6 секунд?</w:t>
      </w:r>
      <w:r w:rsidRPr="00D5742D">
        <w:rPr>
          <w:rFonts w:ascii="Times New Roman" w:hAnsi="Times New Roman" w:cs="Times New Roman"/>
          <w:sz w:val="24"/>
          <w:szCs w:val="24"/>
        </w:rPr>
        <w:br/>
        <w:t>а) 9 б) 6 в) 18 г) 12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При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интернет-соединении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с максимальной скоростью передачи данных 192 Кбит/с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аудиофайл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размером 3600 Кбайт будет в лучшем случае передаваться:</w:t>
      </w:r>
      <w:r w:rsidRPr="00D5742D">
        <w:rPr>
          <w:rFonts w:ascii="Times New Roman" w:hAnsi="Times New Roman" w:cs="Times New Roman"/>
          <w:sz w:val="24"/>
          <w:szCs w:val="24"/>
        </w:rPr>
        <w:br/>
        <w:t>а) 10 мин. б) больше 15 мин. в) 2,5 мин. г) 5 мин.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Комплекс программ, обеспечивающих совместное функционирование всех устройств компьютера и предоставляющих пользователю доступ к его ресурсам, - это:</w:t>
      </w:r>
      <w:r w:rsidRPr="00D5742D">
        <w:rPr>
          <w:rFonts w:ascii="Times New Roman" w:hAnsi="Times New Roman" w:cs="Times New Roman"/>
          <w:sz w:val="24"/>
          <w:szCs w:val="24"/>
        </w:rPr>
        <w:br/>
        <w:t>а) прикладные программы б) операционная система в) файловая система г) сервисные программы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Компьютерный вирус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повреждает 1 Гб памяти за один месяц, вирус В повреждает 1 Гб за два месяца, вирус С повреждает 1 Гб за три месяца, вирус D повреждает 1 Гб за шесть месяцев. На компьютере одновременно обнаружены сразу все четыре вируса. Через какое время на 1 Гб памяти не останется области, не повреждённой вирусами?</w:t>
      </w:r>
      <w:r w:rsidRPr="00D5742D">
        <w:rPr>
          <w:rFonts w:ascii="Times New Roman" w:hAnsi="Times New Roman" w:cs="Times New Roman"/>
          <w:sz w:val="24"/>
          <w:szCs w:val="24"/>
        </w:rPr>
        <w:br/>
        <w:t>а) четверть месяца б) один месяц в) половина месяца г) два месяца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Тип файла можно определить, зная его:</w:t>
      </w:r>
      <w:r w:rsidRPr="00D5742D">
        <w:rPr>
          <w:rFonts w:ascii="Times New Roman" w:hAnsi="Times New Roman" w:cs="Times New Roman"/>
          <w:sz w:val="24"/>
          <w:szCs w:val="24"/>
        </w:rPr>
        <w:br/>
        <w:t>а) расширение б) размер в) дату создания г) размещение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Полный путь к файлу имеет вид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:\BOOK\name_may_1.ppt. Расширение этого файла: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а)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:\BOOK\ б)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ppt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в) name_may_1 г) may_1.ppt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5742D">
        <w:rPr>
          <w:rFonts w:ascii="Times New Roman" w:hAnsi="Times New Roman" w:cs="Times New Roman"/>
          <w:sz w:val="24"/>
          <w:szCs w:val="24"/>
        </w:rPr>
        <w:t>В некотором каталоге хранится файл Список_литературы.txt. В этом каталоге создали подкаталог с именем 7_CLASS и переместили в него файл Список_литературы.txt. После чего полное имя файла стало </w:t>
      </w:r>
      <w:r w:rsidRPr="00D5742D">
        <w:rPr>
          <w:rFonts w:ascii="Times New Roman" w:hAnsi="Times New Roman" w:cs="Times New Roman"/>
          <w:sz w:val="24"/>
          <w:szCs w:val="24"/>
        </w:rPr>
        <w:br/>
        <w:t>D:\SCHOOL\INFO\7_CLASS\ Список_литературы.txt. </w:t>
      </w:r>
      <w:r w:rsidRPr="00D5742D">
        <w:rPr>
          <w:rFonts w:ascii="Times New Roman" w:hAnsi="Times New Roman" w:cs="Times New Roman"/>
          <w:sz w:val="24"/>
          <w:szCs w:val="24"/>
        </w:rPr>
        <w:br/>
        <w:t>Каково полное имя каталога, в котором хранился файл до перемещения?</w:t>
      </w:r>
      <w:r w:rsidRPr="00D5742D">
        <w:rPr>
          <w:rFonts w:ascii="Times New Roman" w:hAnsi="Times New Roman" w:cs="Times New Roman"/>
          <w:sz w:val="24"/>
          <w:szCs w:val="24"/>
        </w:rPr>
        <w:br/>
      </w:r>
      <w:r w:rsidRPr="00D5742D">
        <w:rPr>
          <w:rFonts w:ascii="Times New Roman" w:hAnsi="Times New Roman" w:cs="Times New Roman"/>
          <w:sz w:val="24"/>
          <w:szCs w:val="24"/>
        </w:rPr>
        <w:br/>
        <w:t>а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 xml:space="preserve">) D:\SCHOOL </w:t>
      </w:r>
      <w:r w:rsidRPr="00D5742D">
        <w:rPr>
          <w:rFonts w:ascii="Times New Roman" w:hAnsi="Times New Roman" w:cs="Times New Roman"/>
          <w:sz w:val="24"/>
          <w:szCs w:val="24"/>
        </w:rPr>
        <w:t>б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 xml:space="preserve">) SCHOOL </w:t>
      </w:r>
      <w:r w:rsidRPr="00D5742D">
        <w:rPr>
          <w:rFonts w:ascii="Times New Roman" w:hAnsi="Times New Roman" w:cs="Times New Roman"/>
          <w:sz w:val="24"/>
          <w:szCs w:val="24"/>
        </w:rPr>
        <w:t>в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 xml:space="preserve">) D:\SCHOOL\INFO </w:t>
      </w:r>
      <w:r w:rsidRPr="00D5742D">
        <w:rPr>
          <w:rFonts w:ascii="Times New Roman" w:hAnsi="Times New Roman" w:cs="Times New Roman"/>
          <w:sz w:val="24"/>
          <w:szCs w:val="24"/>
        </w:rPr>
        <w:t>г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) D:\SCHOOL\INFO\7_CLASS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Определите, какое из указанных имен файлов удовлетворяет маске: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 ?</w:t>
      </w:r>
      <w:proofErr w:type="spellStart"/>
      <w:proofErr w:type="gramEnd"/>
      <w:r w:rsidRPr="00D5742D">
        <w:rPr>
          <w:rFonts w:ascii="Times New Roman" w:hAnsi="Times New Roman" w:cs="Times New Roman"/>
          <w:sz w:val="24"/>
          <w:szCs w:val="24"/>
        </w:rPr>
        <w:t>hel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*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lo.c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?*</w:t>
      </w:r>
      <w:r w:rsidRPr="00D5742D">
        <w:rPr>
          <w:rFonts w:ascii="Times New Roman" w:hAnsi="Times New Roman" w:cs="Times New Roman"/>
          <w:sz w:val="24"/>
          <w:szCs w:val="24"/>
        </w:rPr>
        <w:br/>
        <w:t xml:space="preserve">а)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hello.c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б)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hhelolo.c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в)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hhelolo.cpp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г)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hello.cpp</w:t>
      </w:r>
      <w:proofErr w:type="spell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Совокупность средств и правил взаимодействия пользователя с компьютером называют:</w:t>
      </w:r>
      <w:r w:rsidRPr="00D5742D">
        <w:rPr>
          <w:rFonts w:ascii="Times New Roman" w:hAnsi="Times New Roman" w:cs="Times New Roman"/>
          <w:sz w:val="24"/>
          <w:szCs w:val="24"/>
        </w:rPr>
        <w:br/>
        <w:t>а) объектом управления</w:t>
      </w:r>
      <w:r w:rsidRPr="00D5742D">
        <w:rPr>
          <w:rFonts w:ascii="Times New Roman" w:hAnsi="Times New Roman" w:cs="Times New Roman"/>
          <w:sz w:val="24"/>
          <w:szCs w:val="24"/>
        </w:rPr>
        <w:br/>
        <w:t>б) пользовательским интерфейсом</w:t>
      </w:r>
      <w:r w:rsidRPr="00D5742D">
        <w:rPr>
          <w:rFonts w:ascii="Times New Roman" w:hAnsi="Times New Roman" w:cs="Times New Roman"/>
          <w:sz w:val="24"/>
          <w:szCs w:val="24"/>
        </w:rPr>
        <w:br/>
        <w:t>в) процессом</w:t>
      </w:r>
      <w:r w:rsidRPr="00D5742D">
        <w:rPr>
          <w:rFonts w:ascii="Times New Roman" w:hAnsi="Times New Roman" w:cs="Times New Roman"/>
          <w:sz w:val="24"/>
          <w:szCs w:val="24"/>
        </w:rPr>
        <w:br/>
        <w:t>г) аппаратным интерфейсом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Ответы.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Вариант 1.</w:t>
      </w:r>
    </w:p>
    <w:tbl>
      <w:tblPr>
        <w:tblW w:w="771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413"/>
        <w:gridCol w:w="503"/>
        <w:gridCol w:w="503"/>
        <w:gridCol w:w="503"/>
        <w:gridCol w:w="502"/>
        <w:gridCol w:w="502"/>
        <w:gridCol w:w="502"/>
        <w:gridCol w:w="502"/>
        <w:gridCol w:w="502"/>
        <w:gridCol w:w="502"/>
        <w:gridCol w:w="546"/>
        <w:gridCol w:w="546"/>
        <w:gridCol w:w="684"/>
      </w:tblGrid>
      <w:tr w:rsidR="00EB5831" w:rsidRPr="00D5742D" w:rsidTr="00EB5831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5831" w:rsidRPr="00D5742D" w:rsidTr="00EB5831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Вариант ответа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br/>
        <w:t>Вариант 2.</w:t>
      </w:r>
    </w:p>
    <w:tbl>
      <w:tblPr>
        <w:tblW w:w="774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419"/>
        <w:gridCol w:w="505"/>
        <w:gridCol w:w="505"/>
        <w:gridCol w:w="504"/>
        <w:gridCol w:w="504"/>
        <w:gridCol w:w="504"/>
        <w:gridCol w:w="504"/>
        <w:gridCol w:w="504"/>
        <w:gridCol w:w="504"/>
        <w:gridCol w:w="504"/>
        <w:gridCol w:w="548"/>
        <w:gridCol w:w="548"/>
        <w:gridCol w:w="687"/>
      </w:tblGrid>
      <w:tr w:rsidR="00EB5831" w:rsidRPr="00D5742D" w:rsidTr="00EB5831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5831" w:rsidRPr="00D5742D" w:rsidTr="00EB5831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Вариант </w:t>
            </w:r>
            <w:r w:rsidRPr="00D57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ответа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br/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Контрольная работа №2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 теме «Компьютер как универсальное устройство для работы с информацией»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Вопрос № 1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Комплекс программ, обеспечивающих совместное функционирование всех устройств компьютера и предоставляющих пользователю доступ к его ресурсам, - это: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А) файловая система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Б) прикладные программы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С) операционная система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Д) сервисные программы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Вопрос № 2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После отключения питания компьютера сохраняется информация, находящаяся: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А) в оперативной памяти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Б) в процессоре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С) во внешней памяти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Д) в видеопамяти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Вопрос № 3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Совокупность средств и правил взаимодействия пользователя с компьютером называют: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А) аппаратный интерфейс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Б) процессор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С) объект управления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Д) пользовательский интерфейс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Вопрос № 4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Дополните по аналогии: человек - записная книжка, компьютер: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А) процессор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Б) долговременная память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С) клавиатура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Д) монитор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Вопрос № 5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Совокупность всех программ, предназначенных для выполнения на компьютере, называют: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А) системой программирования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Б) программным обеспечением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С) операционной системой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Д) приложениями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Вопрос № 6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Программы, с помощью которых пользователь решает свои информационные задачи, не прибегая к программированию, называются: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А) сервисными программами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Б) прикладными программами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С) драйверами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Д) текстовым редактором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Вопрос № 7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Сколько CD объёмом 600 Мбайт потребуется для размещения информации, полностью занимающей жёсткий диск ёмкостью 40 Гбайт?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А) 19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Б) 67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С) 68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Д) 69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Вопрос № 8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Выберите наиболее полное определение.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А) Компьютер - это электронный прибор с клавиатурой и экраном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Б) Компьютер - это устройство для выполнения вычислений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С) Компьютер - это устройство для хранения и передачи информации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Д) Компьютер - это универсальное электронное программно управляемое устройство для работы с информацией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Вопрос № 9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Производительность работы компьютера (быстрота выполнения операций) зависит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А) тактовой частоты процессора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Б) размера экрана монитора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С) напряжения сети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Д) быстроты нажатия клавиш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Вопрос № 10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Укажите, в какой из групп устройств перечислены только устройства ввода информации: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А) принтер, монитор, акустические колонки, микрофон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Б) клавиатура, сканер, микрофон, мышь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С) клавиатура, джойстик, монитор, мышь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Д)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флеш-память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, сканер, микрофон, мышь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Вопрос № 11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Компьютерная программа может управлять работой компьютера, если она находится: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А) в оперативной памяти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Б) на DVD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С) на жёстком диске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Д) на CD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Вопрос № 12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Минимальный состав персонального компьютера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А) Жесткий диск, дисковод, монитор, клавиатура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Б) Монитор, клавиатура, системный блок.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С) Принтер, клавиатура, монитор, память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Д) Жесткий диск, принтер, дисковод, клавиатура.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object w:dxaOrig="15848" w:dyaOrig="10771">
          <v:shape id="_x0000_i1056" type="#_x0000_t75" style="width:525.05pt;height:632.65pt" o:ole="">
            <v:imagedata r:id="rId107" o:title=""/>
          </v:shape>
          <o:OLEObject Type="Embed" ProgID="Word.Document.12" ShapeID="_x0000_i1056" DrawAspect="Content" ObjectID="_1614701738" r:id="rId108"/>
        </w:object>
      </w:r>
      <w:r w:rsidRPr="00D5742D">
        <w:rPr>
          <w:rFonts w:ascii="Times New Roman" w:hAnsi="Times New Roman" w:cs="Times New Roman"/>
          <w:sz w:val="24"/>
          <w:szCs w:val="24"/>
        </w:rPr>
        <w:t xml:space="preserve"> контрольная работа №3 по информатике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по теме: «Обработка графической информации»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Вариант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5742D">
        <w:rPr>
          <w:rFonts w:ascii="Times New Roman" w:hAnsi="Times New Roman" w:cs="Times New Roman"/>
          <w:sz w:val="24"/>
          <w:szCs w:val="24"/>
        </w:rPr>
        <w:t>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Задние №1. Напишите букву, соответствующую ва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рианту правильного (нужного) ответа.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1. Глубина цвета - это количество...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Цветов в палитре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Битов, которые используются для кодирования цвета одного пикселя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Базовых цветов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Пикселей изображения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2.  Какой вид графики обладает более высокой точностью передачи градаций цветов и полутонов...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Растровая графика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Векторная графика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Оба вида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Нет правильного ответа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3. Графическим объектом не является...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Рисунок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Текст письма</w:t>
      </w:r>
    </w:p>
    <w:p w:rsidR="00EB5831" w:rsidRPr="00D5742D" w:rsidRDefault="00AB7EA4" w:rsidP="00EB5831">
      <w:pPr>
        <w:rPr>
          <w:rFonts w:ascii="Times New Roman" w:hAnsi="Times New Roman" w:cs="Times New Roman"/>
          <w:sz w:val="24"/>
          <w:szCs w:val="24"/>
        </w:rPr>
      </w:pPr>
      <w:hyperlink r:id="rId109" w:tgtFrame="_self" w:history="1">
        <w:r w:rsidR="00EB5831" w:rsidRPr="00D5742D">
          <w:rPr>
            <w:rStyle w:val="a6"/>
            <w:rFonts w:ascii="Times New Roman" w:hAnsi="Times New Roman" w:cs="Times New Roman"/>
            <w:sz w:val="24"/>
            <w:szCs w:val="24"/>
          </w:rPr>
          <w:t xml:space="preserve"> Схема</w:t>
        </w:r>
      </w:hyperlink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Чертёж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4. Графический редактор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Paint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предназначен для того, чтобы...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Создавать и редактировать графические изображения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Редактировать вид начертания шрифта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Настраивать анимацию графических объектов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Создавать векторные графические изображения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5. Программа создания, редактирования и просмотра графических изображений - это …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Текстовый редактор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Графический редактор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Adobe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Photoshop</w:t>
      </w:r>
      <w:proofErr w:type="spell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Нет правильного ответа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6. Видеопамять предназначена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...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Хранения информации о цвете каждого пикселя экрана монитора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Хранения информации о количестве пикселей на экране монитора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Постоянного хранения графической информации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Вывода графической информации на экран монитора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br/>
        <w:t>7.  Векторные графические изображения хорошо поддаются масштабированию так как...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Используется высокое пространственное разрешение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Они формируются из графических фигур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Они формируются из пикселей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Используется мощный компьютер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8. Цвет пикселя на экране монитора формируется из следующих базовых цветов...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Красного, синего, зелёного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Красного, жёлтого, синего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Жёлтого,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голубого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, пурпурного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Красного, оранжевого, жёлтого, зелёного,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голубого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, синего, фиолетового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9. Векторные изображения формируются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…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Отдельных пикселей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Графических фигур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Фрагментов готовых изображений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Отрезков и прямоугольников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10. Наименьшим элементом изображения на графическом экране является...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Курсор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Символ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Пиксель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Линия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11.  Растровые изображения чувствительны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…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 количеству цветов в изображении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 масштабированию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 солнечному свету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 качеству изображения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12. К устройствам вывода графической информации относится...</w:t>
      </w:r>
    </w:p>
    <w:p w:rsidR="00EB5831" w:rsidRPr="00D5742D" w:rsidRDefault="00AB7EA4" w:rsidP="00EB5831">
      <w:pPr>
        <w:rPr>
          <w:rFonts w:ascii="Times New Roman" w:hAnsi="Times New Roman" w:cs="Times New Roman"/>
          <w:sz w:val="24"/>
          <w:szCs w:val="24"/>
        </w:rPr>
      </w:pPr>
      <w:hyperlink r:id="rId110" w:tgtFrame="_self" w:history="1">
        <w:r w:rsidR="00EB5831" w:rsidRPr="00D5742D">
          <w:rPr>
            <w:rStyle w:val="a6"/>
            <w:rFonts w:ascii="Times New Roman" w:hAnsi="Times New Roman" w:cs="Times New Roman"/>
            <w:sz w:val="24"/>
            <w:szCs w:val="24"/>
          </w:rPr>
          <w:t>Сканер</w:t>
        </w:r>
      </w:hyperlink>
    </w:p>
    <w:p w:rsidR="00EB5831" w:rsidRPr="00D5742D" w:rsidRDefault="00AB7EA4" w:rsidP="00EB5831">
      <w:pPr>
        <w:rPr>
          <w:rFonts w:ascii="Times New Roman" w:hAnsi="Times New Roman" w:cs="Times New Roman"/>
          <w:sz w:val="24"/>
          <w:szCs w:val="24"/>
        </w:rPr>
      </w:pPr>
      <w:hyperlink r:id="rId111" w:tgtFrame="_self" w:history="1">
        <w:r w:rsidR="00EB5831" w:rsidRPr="00D5742D">
          <w:rPr>
            <w:rStyle w:val="a6"/>
            <w:rFonts w:ascii="Times New Roman" w:hAnsi="Times New Roman" w:cs="Times New Roman"/>
            <w:sz w:val="24"/>
            <w:szCs w:val="24"/>
          </w:rPr>
          <w:t>Монитор</w:t>
        </w:r>
      </w:hyperlink>
    </w:p>
    <w:p w:rsidR="00EB5831" w:rsidRPr="00D5742D" w:rsidRDefault="00AB7EA4" w:rsidP="00EB5831">
      <w:pPr>
        <w:rPr>
          <w:rFonts w:ascii="Times New Roman" w:hAnsi="Times New Roman" w:cs="Times New Roman"/>
          <w:sz w:val="24"/>
          <w:szCs w:val="24"/>
        </w:rPr>
      </w:pPr>
      <w:hyperlink r:id="rId112" w:tgtFrame="_self" w:history="1">
        <w:r w:rsidR="00EB5831" w:rsidRPr="00D5742D">
          <w:rPr>
            <w:rStyle w:val="a6"/>
            <w:rFonts w:ascii="Times New Roman" w:hAnsi="Times New Roman" w:cs="Times New Roman"/>
            <w:sz w:val="24"/>
            <w:szCs w:val="24"/>
          </w:rPr>
          <w:t>Джойстик</w:t>
        </w:r>
      </w:hyperlink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Графический редактор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13. Качество растрового изображения зависит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…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Пространственного разрешения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Количества пикселей в палитре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Объема памяти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Все вышеперечисленные ответы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14. К устройствам ввода графической информации относится...</w:t>
      </w:r>
    </w:p>
    <w:p w:rsidR="00EB5831" w:rsidRPr="00D5742D" w:rsidRDefault="00AB7EA4" w:rsidP="00EB5831">
      <w:pPr>
        <w:rPr>
          <w:rFonts w:ascii="Times New Roman" w:hAnsi="Times New Roman" w:cs="Times New Roman"/>
          <w:sz w:val="24"/>
          <w:szCs w:val="24"/>
        </w:rPr>
      </w:pPr>
      <w:hyperlink r:id="rId113" w:tgtFrame="_self" w:history="1">
        <w:proofErr w:type="gramStart"/>
        <w:r w:rsidR="00EB5831" w:rsidRPr="00D5742D">
          <w:rPr>
            <w:rStyle w:val="a6"/>
            <w:rFonts w:ascii="Times New Roman" w:hAnsi="Times New Roman" w:cs="Times New Roman"/>
            <w:sz w:val="24"/>
            <w:szCs w:val="24"/>
          </w:rPr>
          <w:t>П</w:t>
        </w:r>
        <w:proofErr w:type="gramEnd"/>
      </w:hyperlink>
      <w:r w:rsidR="00EB5831" w:rsidRPr="00D5742D">
        <w:rPr>
          <w:rFonts w:ascii="Times New Roman" w:hAnsi="Times New Roman" w:cs="Times New Roman"/>
          <w:sz w:val="24"/>
          <w:szCs w:val="24"/>
        </w:rPr>
        <w:t>ринтер</w:t>
      </w:r>
    </w:p>
    <w:p w:rsidR="00EB5831" w:rsidRPr="00D5742D" w:rsidRDefault="00AB7EA4" w:rsidP="00EB5831">
      <w:pPr>
        <w:rPr>
          <w:rFonts w:ascii="Times New Roman" w:hAnsi="Times New Roman" w:cs="Times New Roman"/>
          <w:sz w:val="24"/>
          <w:szCs w:val="24"/>
        </w:rPr>
      </w:pPr>
      <w:hyperlink r:id="rId114" w:tgtFrame="_self" w:history="1">
        <w:r w:rsidR="00EB5831" w:rsidRPr="00D5742D">
          <w:rPr>
            <w:rStyle w:val="a6"/>
            <w:rFonts w:ascii="Times New Roman" w:hAnsi="Times New Roman" w:cs="Times New Roman"/>
            <w:sz w:val="24"/>
            <w:szCs w:val="24"/>
          </w:rPr>
          <w:t>Монитор</w:t>
        </w:r>
      </w:hyperlink>
    </w:p>
    <w:p w:rsidR="00EB5831" w:rsidRPr="00D5742D" w:rsidRDefault="00AB7EA4" w:rsidP="00EB5831">
      <w:pPr>
        <w:rPr>
          <w:rFonts w:ascii="Times New Roman" w:hAnsi="Times New Roman" w:cs="Times New Roman"/>
          <w:sz w:val="24"/>
          <w:szCs w:val="24"/>
        </w:rPr>
      </w:pPr>
      <w:hyperlink r:id="rId115" w:tgtFrame="_self" w:history="1">
        <w:r w:rsidR="00EB5831" w:rsidRPr="00D5742D">
          <w:rPr>
            <w:rStyle w:val="a6"/>
            <w:rFonts w:ascii="Times New Roman" w:hAnsi="Times New Roman" w:cs="Times New Roman"/>
            <w:sz w:val="24"/>
            <w:szCs w:val="24"/>
          </w:rPr>
          <w:t>Мышь</w:t>
        </w:r>
      </w:hyperlink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Видеокарта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15. Растровое изображение создается с использованием…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Пикселей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Примитивов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Нет правильного ответа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Растровой графики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Задание №2 (Допишите правильный ответ)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16.  Решите задачу. Сколько битов памяти достаточно для кодирования одного пикселя 16-цветного изображения?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17.  Заполните таблицу, вычислив количество цветов в палитре N при известной глубине цвета i: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6"/>
        <w:gridCol w:w="2523"/>
        <w:gridCol w:w="2523"/>
        <w:gridCol w:w="2523"/>
      </w:tblGrid>
      <w:tr w:rsidR="00EB5831" w:rsidRPr="00D5742D" w:rsidTr="00EB5831">
        <w:trPr>
          <w:trHeight w:val="255"/>
          <w:jc w:val="center"/>
        </w:trPr>
        <w:tc>
          <w:tcPr>
            <w:tcW w:w="2096" w:type="dxa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Глубина цвета (</w:t>
            </w:r>
            <w:proofErr w:type="spellStart"/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23" w:type="dxa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Количество цветов в палитре (</w:t>
            </w: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23" w:type="dxa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Глубина цвета (</w:t>
            </w:r>
            <w:proofErr w:type="spellStart"/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23" w:type="dxa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Количество цветов в палитре (</w:t>
            </w: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B5831" w:rsidRPr="00D5742D" w:rsidTr="00EB5831">
        <w:trPr>
          <w:trHeight w:val="272"/>
          <w:jc w:val="center"/>
        </w:trPr>
        <w:tc>
          <w:tcPr>
            <w:tcW w:w="2096" w:type="dxa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23" w:type="dxa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23" w:type="dxa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3" w:type="dxa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B5831" w:rsidRPr="00D5742D" w:rsidTr="00EB5831">
        <w:trPr>
          <w:trHeight w:val="272"/>
          <w:jc w:val="center"/>
        </w:trPr>
        <w:tc>
          <w:tcPr>
            <w:tcW w:w="2096" w:type="dxa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523" w:type="dxa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23" w:type="dxa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Контрольная работа №4 по теме: « Обработка текстовой информации»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1 вариант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1. Текстовый редактор - программа, предназначенная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создания, редактирования и форматирования текстовой информации;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работы с изображениями в процессе создания игровых программ;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управление ресурсами ПК при создании документов;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автоматического перевода с символьных языков в машинные коды;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2. К числу основных функций текстового редактора относятся: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копирование, перемещение, уничтожение и сортировка фрагментов текста;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создание, редактирование, сохранение и печать текстов;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строгое соблюдение правописания;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автоматическая обработка информации, представленной в текстовых файлах.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3. Символ, вводимый с клавиатуры при наборе, отображается на экране дисплея в позиции, определяемой: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задаваемыми координатами;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положением курсора;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адресом;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положением предыдущей набранной букве.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4. Сообщение о местоположении курсора, указывается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 строке состояния текстового редактора;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 меню текстового редактора;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 окне текстового редактора;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на панели задач.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5. С помощью компьютера текстовую информацию можно: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хранить, получать и обрабатывать: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только хранить;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только получать;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только обрабатывать.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6. Какая операция не применяется для редактирования текста: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печать текста;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удаление в тексте неверно набранного символа;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вставка пропущенного символа;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замена неверно набранного символа;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7. Копирование текстового фрагмента в текстовом редакторе предусматривает в первую очередь: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указание позиции, начиная с которой должен копироваться объект;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выделение копируемого фрагмента;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выбор соответствующего пункта меню;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открытие нового текстового окна.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8. Текст, набранный в тестовом редакторе, храниться на внешнем запоминающем устройстве: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 виде файла;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таблицы кодировки;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каталога;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директории.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9. С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помощью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какой пиктограммы можно запустить редактор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?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67760" cy="760095"/>
            <wp:effectExtent l="19050" t="0" r="8890" b="0"/>
            <wp:docPr id="9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10. Для чего предназначены клавиши прокрутки?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Для изменения размеров документа.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Для выбора элементов меню.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Для быстрого перемещения по тексту.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Для оформления экрана.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11. Даны слова и местоположение курсора в них. Какие слова получатся из данных в результате того, что были нажаты клавиши: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78425" cy="2969260"/>
            <wp:effectExtent l="19050" t="0" r="3175" b="0"/>
            <wp:docPr id="911" name="Рисунок 2" descr="зад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дание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296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12. Для чего служит клавиша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Delete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?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Для удаления символа перед курсором.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Для перехода к следующему абзацу.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Для отступления места.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Для сохранения текста.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Для удаления символа следующего за курсором.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13. С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помощью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какой последовательности команд мож</w:t>
      </w:r>
      <w:r w:rsidRPr="00D5742D">
        <w:rPr>
          <w:rFonts w:ascii="Times New Roman" w:hAnsi="Times New Roman" w:cs="Times New Roman"/>
          <w:sz w:val="24"/>
          <w:szCs w:val="24"/>
        </w:rPr>
        <w:softHyphen/>
        <w:t>но получить следующий вид надписи: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0855" cy="801370"/>
            <wp:effectExtent l="19050" t="0" r="0" b="0"/>
            <wp:docPr id="9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80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Правка | Специальная вставка...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Формат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]Ш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рифт...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Вставка | Рисунок | Объект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WordArt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...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Формат | Стиль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14. Какая из перечисленных последовательностей действий выполняет перемещение блока.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  <w:sectPr w:rsidR="00EB5831" w:rsidRPr="00D5742D" w:rsidSect="00EB5831">
          <w:footerReference w:type="default" r:id="rId119"/>
          <w:pgSz w:w="11906" w:h="16838"/>
          <w:pgMar w:top="964" w:right="539" w:bottom="720" w:left="964" w:header="709" w:footer="709" w:gutter="0"/>
          <w:pgNumType w:start="2"/>
          <w:cols w:space="708"/>
          <w:docGrid w:linePitch="360"/>
        </w:sect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Рабочая программа по информатике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8 класс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Пояснительная записка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Настоящая рабочая программа базового курса «Информатика» для 8 класса II ступени обучения средней общеобразовательной школы составлена на основе федерального компонента государственного образовательного стандарта базового уровня общего образования, Регионального базисного  учебного  плана, утвержденного МО Оренбургской области (Приказ № 01 – 21/1450 от 31.07.2018г «О формировании учебных планов образовательных учреждений Оренбургской области в 2018 – 2019 учебном году»)  и учебного плана МАОУ «Уртазымская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СОШ» (приказ №134 от 30.08.2018г)  на 2018 – 2019 учебный год.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 Примерной программы (основного) общего образования по информатике  и авторской программы по информатике  для 8–9 классов Л.Л.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Босовой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в настоящее время базисным учебным планом образовательного учреждения. В ней учитываются основные идеи и положения федеральных государственных образовательных стандартов общего образования второго поколения, а также накопленный опыт преподавания информатики в школе.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Рабочая программа ориентирована на использование линии учебников по информатике Л.Л.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Босовой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Информатика: Учебник для 8 класса./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Л.Л.Босова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, А.Ю.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-2-е изд.,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. М.: БИНОМ. Лаборатория знаний, 2014. – 160 с.: ил.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D5742D">
        <w:rPr>
          <w:rFonts w:ascii="Times New Roman" w:hAnsi="Times New Roman" w:cs="Times New Roman"/>
          <w:sz w:val="24"/>
          <w:szCs w:val="24"/>
        </w:rPr>
        <w:t xml:space="preserve"> 978-5-9963-1776-9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Информатика: Рабочая тетрадь для 8 класса./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Л.Л.Босова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, А.Ю.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- М.: БИНОМ. Лаборатория знаний, 2014. – 160 с.: ил.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D5742D">
        <w:rPr>
          <w:rFonts w:ascii="Times New Roman" w:hAnsi="Times New Roman" w:cs="Times New Roman"/>
          <w:sz w:val="24"/>
          <w:szCs w:val="24"/>
        </w:rPr>
        <w:t xml:space="preserve"> 978-5-9963-1561-1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Цель и задачи учебного предмета «Информатика».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Изучение информатики в 7-9 классах направлено на достижение следующих целей: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формирование основ научного мировоззрения в процессе систематизации, теоретического осмысления и обобщения имеющихся и получения новых знаний, умений и способов деятельности в области информатики;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совершенствование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и общекультурных навыков работы с информацией, навыков информационного моделирования, исследовательской деятельности и т.д.;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развитие навыков самостоятельной учебной деятельности школьников;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воспитание ответственного и избирательного отношения к информации с учётом правовых и этических аспектов её распространения, стремления к созидательной деятельности и к продолжению образования с применением средств ИКТ.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Задачи: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овладение умениями работать с различными видами информации с помощью компьютера и других средств информационных и коммуникационных технологий, организовывать собственную информационную деятельность и планировать ее результаты;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развитие познавательных интересов, интеллектуальных и творческих способностей средствами ИКТ;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выработка навыков применения средств ИКТ в повседневной жизни, при выполнении индивидуальных и коллективных проектов, в учебной деятельности, дальнейшем освоении профессий, востребованных на рынке труда.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Общая характеристика учебного предмета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Информатика – это естественнонаучная дисциплина о закономерностях протекания информационных процессов в системах различной природы, а также о методах и средствах их автоматизации.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Новизна данной программы заключается в том, что в современном обществе компьютеры прочно вошли в повседневную жизнь практически каждого человека (магазин, банк и т.д.). Современные условия труда часто требуют элементарных навыков пользователя ПК. Информационные процессы являются фундаментальной составляющей современной картины мира. Они отражают феномен реальности, важность которого в развитии биологических, социальных и технических систем сегодня уже не подвергается сомнению.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Знания, полученные при изучении информатики, обучающиеся могут использовать при создании рекламной продукции, для визуализации научных и прикладных исследований в различных областях знаний — физике, химии, биологии и др. Созданные текстовый файл и изображение могут быть использованы в докладе, статье, мультимедиа презентации, размещены на Web-странице или импортированы в документ издательской системы. </w:t>
      </w:r>
      <w:proofErr w:type="gram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Программа направлена на реализацию в образовательном процессе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подхода через организацию основных видов деятельности обучающихся (они отражены в тематическом планировании), что позволит обеспечить достижение планируемых результатов изучения информатики.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Многие положения, развиваемые информатикой, рассматриваются как основа создания и использования информационных и коммуникационных технологий — одного из наиболее значимых технологических достижений современной цивилизации. Вместе с математикой, физикой, химией, биологией курс информатики закладывает основы естественнонаучного мировоззрения.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Информатика имеет большое и все возрастающее число междисциплинарных связей, причем как на уровне понятийного аппарата, так и на уровне инструментария.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Многие предметные знания и способы деятельности (включая использование средств ИКТ), освоенные обучающимися на базе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т. е. ориентированы на формирование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и личностных результатов.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На протяжении всего периода становления школьной информатики в ней накапливался опыт формирования образовательных результатов, которые в настоящее время принято называть современными образовательными результатами.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Одной из основных черт нашего времени является всевозрастающая изменчивость окружающего мира. В этих условиях велика роль фундаментального образования, обеспечивающего профессиональную мобильность человека, готовность его к освоению новых технологий, в том числе, информационных. Необходимость подготовки личности к быстро наступающим переменам в обществе требует развития разнообразных форм мышления, формирования у учащихся умений организации собственной учебной деятельности, их ориентации на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деятельностную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жизненную позицию.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 содержании курса информатики основной школы целесообразно сделать акцент на изучении фундаментальных основ информатики, формировании информационной культуры, развитии алгоритмического мышления, реализовать в полной мере общеобразовательный потенциал этого курса.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Курс информатики основной школы является частью непрерывного курса информатики, который включает в себя также пропедевтический курс в начальной школе и обучение информатике в старших классах (на базовом или профильном уровне). В настоящей программе учтено, что сегодня, в соответствии с Федеральным государственным стандартом начального образования, учащиеся к концу начальной школы должны обладать </w:t>
      </w:r>
      <w:proofErr w:type="spellStart"/>
      <w:proofErr w:type="gramStart"/>
      <w:r w:rsidRPr="00D5742D">
        <w:rPr>
          <w:rFonts w:ascii="Times New Roman" w:hAnsi="Times New Roman" w:cs="Times New Roman"/>
          <w:sz w:val="24"/>
          <w:szCs w:val="24"/>
        </w:rPr>
        <w:t>ИКТ-компетентностью</w:t>
      </w:r>
      <w:proofErr w:type="spellEnd"/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, достаточной для дальнейшего обучения. Далее, в основной школе, начиная с 5-го класса, они закрепляют полученные технические навыки и развивают их в рамках применения при изучении всех предметов. Курс информатики основной школы, опирается на опыт постоянного применения ИКТ, уже имеющийся у учащихся, дает теоретическое осмысление, интерпретацию и обобщение этого опыта.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Место  учебного предмета в учебном плане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Информатика входит в предметную область «Математика и информатика». Информатика в 8 классе реализуется за счет часов федерального компонента – 34 часа в год (1 час в неделю).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Личностные,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и предметные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результаты освоения информатики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Личностные результаты – это сформировавшаяся в образовательном процессе система ценностных отношений учащихся к себе, другим участникам образовательного процесса, самому образовательному процессу, объектам познания, результатам образовательной деятельности. Основными личностными результатами, формируемыми при изучении информатики в основной школе, являются: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Формирование ответственного отношения к учению, готовности и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способности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  <w:proofErr w:type="gram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  общественной жизни в пределах возрастных компетенций с учётом региональных, этнокультурных, социальных и экономических особенностей;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формирование коммуникативной компетентности в общении и 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готовность к повышению своего образовательного уровня и продолжению обучения с использованием средств и методов информатики и ИКТ.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результаты – освоенные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на базе одного, нескольких или всех учебных предметов способы деятельности, применимые как в рамках образовательного процесса, так и в других жизненных ситуациях. Основными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метапредметными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результатами, формируемыми при изучении информатики в основной школе, являются: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умение оценивать правильность выполнения учебной задачи, собственные возможности её решения;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логическое рассуждение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, умозаключение (индуктивное, дедуктивное и по аналогии) и делать выводы;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навыки смыслового чтения;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формирование и развитие компетентности в области использования информационно-коммуникационных технологий (далее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ИКТ–компетенции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);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владение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общепредметными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понятиями «объект», «система», «модель», «алгоритм», «исполнитель» и др.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5742D">
        <w:rPr>
          <w:rFonts w:ascii="Times New Roman" w:hAnsi="Times New Roman" w:cs="Times New Roman"/>
          <w:sz w:val="24"/>
          <w:szCs w:val="24"/>
        </w:rPr>
        <w:t>Предметные результаты включают в себя: 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формирование представления об основных изучаемых понятиях: информация, алгоритм, модель – и их свойствах;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Содержание учебного предмета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bookmarkStart w:id="10" w:name="_Toc343949362"/>
      <w:r w:rsidRPr="00D5742D">
        <w:rPr>
          <w:rFonts w:ascii="Times New Roman" w:hAnsi="Times New Roman" w:cs="Times New Roman"/>
          <w:sz w:val="24"/>
          <w:szCs w:val="24"/>
        </w:rPr>
        <w:t>Раздел 1. Математические основы информатики (12 часов)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Кодирование информации. Исторические примеры кодирования. Универсальность дискретного (цифрового, в том числе двоичного) кодирования.  Двоичный алфавит. Двоичный код. Разрядность двоичного кода. Связь разрядности двоичного кода и количества кодовых комбинаций.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Понятие о непозиционных и позиционных системах счисления. Знакомство с двоичной, восьмеричной и шестнадцатеричной системами счисления, запись в них целых десятичных чисел от 0 до 256. Перевод небольших целых чисел из двоичной системы счисления в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десятичную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. Двоичная арифметика.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Логика высказываний (элементы алгебры логики). Логические значения, операции (логическое отрицание, логическое умножение, логическое сложение), выражения, таблицы истинности.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Компьютерный практикум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Тестовые задания для самоконтроля (глава 1)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Раздел 2. Основы алгоритмизации (9 часов)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Понятие исполнителя. Неформальные и формальные исполнители.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Учебные исполнители (Робот, Чертёжник, Черепаха, Кузнечик, Водолей) как примеры формальных исполнителей.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Их назначение, среда, режим работы, система команд.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Понятие алгоритма как формального описания последовательности действий исполнителя при заданных начальных данных. Свойства алгоритмов. Способы записи алгоритмов.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Алгоритмический язык – формальный язык для записи алгоритмов. Программа – запись алгоритма на алгоритмическом языке. Непосредственное и программное управление исполнителем.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Линейные алгоритмы. Алгоритмические конструкции, связанные с проверкой условий: ветвление и повторение. Разработка алгоритмов: разбиение задачи на подзадачи, понятие вспомогательного алгоритма.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Понятие простой величины. Типы величин: целые, вещественные, символьные, строковые, логические. Переменные и константы. Знакомство с табличными величинами (массивами). Алгоритм работы с величинами – план целенаправленных действий по проведению вычислений при заданных начальных  данных с использованием промежуточных результатов.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Компьютерный практикум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Тестовые задания для самоконтроля (глава 2)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Раздел 3. Начала программирования (10 часов)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Язык программирования. Основные правила одного из процедурных языков программирования (Паскаль, школьный алгоритмический язык и др.): правила представления данных; правила записи основных операторов (ввод, вывод, присваивание, ветвление, цикл) и вызова вспомогательных алгоритмов; правила записи программы.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Этапы решения задачи на компьютере: моделирование – разработка алгоритма – запись программы  – компьютерный эксперимент. Решение задач по разработке и выполнению программ в выбранной среде программирования.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Компьютерный практикум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Тестовые задания для самоконтроля (глава 3)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Раздел 4 «Итоговое повторение»  (1ч.)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bookmarkEnd w:id="10"/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Описание учебно-методического и материально-технического обеспечения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образовательного процесса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21"/>
        <w:gridCol w:w="3544"/>
      </w:tblGrid>
      <w:tr w:rsidR="00EB5831" w:rsidRPr="00D5742D" w:rsidTr="00EB5831">
        <w:tc>
          <w:tcPr>
            <w:tcW w:w="6521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Учебно-методическое обеспечение образовательной деятельности</w:t>
            </w:r>
          </w:p>
        </w:tc>
        <w:tc>
          <w:tcPr>
            <w:tcW w:w="3544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 обеспечение образовательной деятельности</w:t>
            </w:r>
          </w:p>
        </w:tc>
      </w:tr>
      <w:tr w:rsidR="00EB5831" w:rsidRPr="00D5742D" w:rsidTr="00EB5831">
        <w:tc>
          <w:tcPr>
            <w:tcW w:w="10065" w:type="dxa"/>
            <w:gridSpan w:val="2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Для учащихся</w:t>
            </w:r>
          </w:p>
        </w:tc>
      </w:tr>
      <w:tr w:rsidR="00EB5831" w:rsidRPr="00D5742D" w:rsidTr="00EB5831">
        <w:tc>
          <w:tcPr>
            <w:tcW w:w="6521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Информатика: Учебник для 8 класса./ </w:t>
            </w:r>
            <w:proofErr w:type="spellStart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Л.Л.Босова</w:t>
            </w:r>
            <w:proofErr w:type="spell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, А.Ю. </w:t>
            </w:r>
            <w:proofErr w:type="spellStart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 -2-е изд., </w:t>
            </w:r>
            <w:proofErr w:type="spellStart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. М.: БИНОМ. Лаборатория знаний, 2014. – 160 с.: ил. </w:t>
            </w: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ISBN</w:t>
            </w: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 978-5-9963-1776-9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Информатика: Рабочая тетрадь для 8 класса./ </w:t>
            </w:r>
            <w:proofErr w:type="spellStart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Л.Л.Босова</w:t>
            </w:r>
            <w:proofErr w:type="spell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, А.Ю. </w:t>
            </w:r>
            <w:proofErr w:type="spellStart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 - М.: БИНОМ. Лаборатория знаний, 2014. – 160 с.: ил. </w:t>
            </w: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ISBN</w:t>
            </w: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 978-5-9963-1561-1</w:t>
            </w:r>
          </w:p>
        </w:tc>
        <w:tc>
          <w:tcPr>
            <w:tcW w:w="3544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Рабочее место ученика – 6 шт.</w:t>
            </w:r>
          </w:p>
        </w:tc>
      </w:tr>
      <w:tr w:rsidR="00EB5831" w:rsidRPr="00D5742D" w:rsidTr="00EB5831">
        <w:tc>
          <w:tcPr>
            <w:tcW w:w="10065" w:type="dxa"/>
            <w:gridSpan w:val="2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Для учителя</w:t>
            </w:r>
          </w:p>
        </w:tc>
      </w:tr>
      <w:tr w:rsidR="00EB5831" w:rsidRPr="00D5742D" w:rsidTr="00EB5831">
        <w:tc>
          <w:tcPr>
            <w:tcW w:w="6521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Информатика: Учебник для 8 класса./ </w:t>
            </w:r>
            <w:proofErr w:type="spellStart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Л.Л.Босова</w:t>
            </w:r>
            <w:proofErr w:type="spell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, А.Ю. </w:t>
            </w:r>
            <w:proofErr w:type="spellStart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 -2-е изд., </w:t>
            </w:r>
            <w:proofErr w:type="spellStart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. М.: БИНОМ. Лаборатория знаний, 2014. – 160 с.: ил. </w:t>
            </w: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ISBN</w:t>
            </w: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 978-5-9963-1776-9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Информатика: Рабочая тетрадь для 8 класса./ </w:t>
            </w:r>
            <w:proofErr w:type="spellStart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Л.Л.Босова</w:t>
            </w:r>
            <w:proofErr w:type="spell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, А.Ю. </w:t>
            </w:r>
            <w:proofErr w:type="spellStart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 - М.: БИНОМ. Лаборатория знаний, 2014. – 160 </w:t>
            </w:r>
            <w:r w:rsidRPr="00D57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с.: ил. </w:t>
            </w: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ISBN</w:t>
            </w: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 978-5-9963-1561-1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, Л. Информатика и ИКТ. 7-9 классы: методическое пособие / Л. </w:t>
            </w:r>
            <w:proofErr w:type="spellStart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А.Босова</w:t>
            </w:r>
            <w:proofErr w:type="spell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. -  2-е изд., доп. - М.: БИНОМ. Лаборатория знаний, 2014.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Ресурсы Единой коллекции цифровых образовательных ресурсов (</w:t>
            </w:r>
            <w:hyperlink r:id="rId120" w:history="1">
              <w:r w:rsidRPr="00D5742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D5742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D5742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school</w:t>
              </w:r>
              <w:r w:rsidRPr="00D5742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D5742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collection</w:t>
              </w:r>
              <w:r w:rsidRPr="00D5742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D5742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Pr="00D5742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D5742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авторской мастерской </w:t>
            </w:r>
            <w:proofErr w:type="spellStart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Л.Л.Босовой</w:t>
            </w:r>
            <w:proofErr w:type="spell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metodist</w:t>
            </w:r>
            <w:proofErr w:type="spell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lbz</w:t>
            </w:r>
            <w:proofErr w:type="spell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authors</w:t>
            </w: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informatika</w:t>
            </w:r>
            <w:proofErr w:type="spell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/3/).</w:t>
            </w:r>
          </w:p>
        </w:tc>
        <w:tc>
          <w:tcPr>
            <w:tcW w:w="3544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Рабочее место учителя в составе (компьютер, интерактивная доска, принтер, документ-камера) – 1 шт.</w:t>
            </w:r>
          </w:p>
        </w:tc>
      </w:tr>
      <w:tr w:rsidR="00EB5831" w:rsidRPr="00D5742D" w:rsidTr="00EB5831">
        <w:tc>
          <w:tcPr>
            <w:tcW w:w="6521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Информационные ресурсы:</w:t>
            </w:r>
          </w:p>
          <w:p w:rsidR="00EB5831" w:rsidRPr="00D5742D" w:rsidRDefault="00AB7EA4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" w:history="1">
              <w:r w:rsidR="00EB5831" w:rsidRPr="00D5742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http://metodist.lbz.ru/authors/informatika/3/</w:t>
              </w:r>
            </w:hyperlink>
            <w:r w:rsidR="00EB5831"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— сайт доктора педагогических наук, заслуженного учителя РФ, лауреата премии Правительства РФ в области образования </w:t>
            </w:r>
            <w:proofErr w:type="spellStart"/>
            <w:r w:rsidR="00EB5831" w:rsidRPr="00D5742D">
              <w:rPr>
                <w:rFonts w:ascii="Times New Roman" w:hAnsi="Times New Roman" w:cs="Times New Roman"/>
                <w:sz w:val="24"/>
                <w:szCs w:val="24"/>
              </w:rPr>
              <w:t>Босовой</w:t>
            </w:r>
            <w:proofErr w:type="spellEnd"/>
            <w:r w:rsidR="00EB5831"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 Людмилы Леонидовны;</w:t>
            </w:r>
          </w:p>
          <w:p w:rsidR="00EB5831" w:rsidRPr="00D5742D" w:rsidRDefault="00AB7EA4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" w:history="1">
              <w:r w:rsidR="00EB5831" w:rsidRPr="00D5742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http://www.school.edu.ru/default.asp</w:t>
              </w:r>
            </w:hyperlink>
            <w:r w:rsidR="00EB5831" w:rsidRPr="00D5742D">
              <w:rPr>
                <w:rFonts w:ascii="Times New Roman" w:hAnsi="Times New Roman" w:cs="Times New Roman"/>
                <w:sz w:val="24"/>
                <w:szCs w:val="24"/>
              </w:rPr>
              <w:t>/— Российский общеобразовательный портал Министерство образования и науки;</w:t>
            </w:r>
          </w:p>
          <w:p w:rsidR="00EB5831" w:rsidRPr="00D5742D" w:rsidRDefault="00AB7EA4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3" w:history="1">
              <w:r w:rsidR="00EB5831" w:rsidRPr="00D5742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http://www.metod-kopilka.ru/page-1-1-3.html</w:t>
              </w:r>
            </w:hyperlink>
            <w:r w:rsidR="00EB5831" w:rsidRPr="00D5742D">
              <w:rPr>
                <w:rFonts w:ascii="Times New Roman" w:hAnsi="Times New Roman" w:cs="Times New Roman"/>
                <w:sz w:val="24"/>
                <w:szCs w:val="24"/>
              </w:rPr>
              <w:t>/— методическая копилка учителя информатики;</w:t>
            </w:r>
          </w:p>
          <w:p w:rsidR="00EB5831" w:rsidRPr="00D5742D" w:rsidRDefault="00AB7EA4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4" w:history="1">
              <w:r w:rsidR="00EB5831" w:rsidRPr="00D5742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http://vlad-ezhov.narod.ru/zor/p1aa1.html</w:t>
              </w:r>
            </w:hyperlink>
            <w:r w:rsidR="00EB5831" w:rsidRPr="00D5742D">
              <w:rPr>
                <w:rFonts w:ascii="Times New Roman" w:hAnsi="Times New Roman" w:cs="Times New Roman"/>
                <w:sz w:val="24"/>
                <w:szCs w:val="24"/>
              </w:rPr>
              <w:t>/— цифровые образовательные ресурсы;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http://school-collection.edu.ru/catalog/— единая коллекция цифровых образовательных ресурсов;</w:t>
            </w:r>
          </w:p>
          <w:p w:rsidR="00EB5831" w:rsidRPr="00D5742D" w:rsidRDefault="00AB7EA4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5" w:history="1">
              <w:r w:rsidR="00EB5831" w:rsidRPr="00D5742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http://festival.1september.ru/</w:t>
              </w:r>
            </w:hyperlink>
            <w:r w:rsidR="00EB5831" w:rsidRPr="00D5742D">
              <w:rPr>
                <w:rFonts w:ascii="Times New Roman" w:hAnsi="Times New Roman" w:cs="Times New Roman"/>
                <w:sz w:val="24"/>
                <w:szCs w:val="24"/>
              </w:rPr>
              <w:t>— фестиваль педагогических идей  «Открытый урок».</w:t>
            </w:r>
          </w:p>
        </w:tc>
        <w:tc>
          <w:tcPr>
            <w:tcW w:w="3544" w:type="dxa"/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Планируемые результаты изучения учебного предмета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основной образовательной программы основного общего образования уточняют и конкретизируют общее понимание личностных,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и предметных результатов как с позиции организации их достижения в образовательном процессе, так и с позиции оценки достижения этих результатов.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Планируемые результаты сформулированы к каждому разделу учебной программы.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Планируемые результаты, характеризующие систему учебных действий в отношении опорного учебного материала, размещены в рубрике «Выпускник научится …». Они показывают, какой уровень освоения опорного учебного материала ожидается от выпускника. Эти результаты потенциально достигаемы большинством учащихся и выносятся на итоговую оценку как задания базового уровня (исполнительская компетентность) или задания повышенного уровня (зона ближайшего развития).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Планируемые результаты, характеризующие систему учебных действий в отношении знаний, умений, навыков, расширяющих и углубляющих опорную систему, размещены в рубрике «Выпускник получит возможность научиться …». Эти результаты достигаются отдельными мотивированными и способными учащимися; они не отрабатываются со всеми группами учащихся в повседневной практике, но могут включаться в материалы итогового контроля.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декодировать и кодировать информацию при заданных правилах кодирования;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оперировать единицами измерения количества информации;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оценивать количественные параметры информационных объектов и процессов (объём памяти, необходимый для хранения информации; время передачи информации и др.);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записывать в двоичной системе целые числа от 0 до 256;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составлять логические выражения с операциями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, ИЛИ, НЕ; определять значение логического выражения; строить таблицы истинности;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анализировать информационные модели (таблицы, графики, диаграммы, схемы и др.);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перекодировать информацию из одной пространственно-графической или знаково-символической формы в другую, в том числе использовать графическое представление (визуализацию) числовой информации;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выбирать форму представления данных (таблица, схема, график, диаграмма) в соответствии с поставленной задачей;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строить простые информационные модели объектов и процессов из различных предметных областей с использованием типовых средств (таблиц, графиков, диаграмм, формул и пр.), оценивать адекватность построенной модели объекту-оригиналу и целям моделирования;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понимать смысл понятия «алгоритм» и широту сферы его применения; анализировать предлагаемые последовательности команд на предмет наличия у них таких свойств алгоритма как дискретность, детерминированность, понятность, результативность, массовость;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оперировать алгоритмическими конструкциями «следование», «ветвление», «цикл» (подбирать алгоритмическую конструкцию, соответствующую той или иной ситуации; переходить от записи алгоритмической конструкции на алгоритмическом языке к блок-схеме и обратно);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понимать термины «исполнитель», «формальный исполнитель», «среда исполнителя», «система команд исполнителя» и др.; понимать ограничения, накладываемые средой исполнителя и системой команд, на круг задач, решаемых исполнителем;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исполнять линейный алгоритм для формального исполнителя с заданной системой команд;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составлять линейные алгоритмы, число команд в которых не превышает заданное;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ученик научится исполнять записанный на естественном языке алгоритм, обрабатывающий цепочки символов.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исполнять линейные алгоритмы, записанные на алгоритмическом языке.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исполнять алгоритмы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 xml:space="preserve"> ветвлениями, записанные на алгоритмическом языке;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понимать правила записи  и выполнения алгоритмов, содержащих цикл с параметром или цикл с условием продолжения работы;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определять значения переменных после исполнения простейших циклических алгоритмов, записанных на алгоритмическом языке;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разрабатывать и записывать на языке программирования короткие алгоритмы, содержащие базовые алгоритмические конструкции.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Выпускник получит возможность: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углубить и развить представления о современной научной картине мира, об информации как одном из основных понятий современной науки, об информационных процессах и их роли в современном мире;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научиться определять мощность алфавита, используемого для записи сообщения;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научиться оценивать информационный объём сообщения, записанного символами произвольного алфавита;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переводить небольшие десятичные числа из восьмеричной и шестнадцатеричной системы счисления в десятичную систему счисления;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научиться решать логические задачи с использованием таблиц истинности;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научиться решать логические задачи путем составления логических выражений и их преобразования с использованием основных свойств логических операций;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исполнять алгоритмы, содержащие  ветвления  и повторения, для формального исполнителя с заданной системой команд;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составлять все возможные алгоритмы фиксированной длины для формального исполнителя с заданной системой команд;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определять количество линейных алгоритмов, обеспечивающих решение поставленной задачи, которые могут быть составлены для формального исполнителя с заданной системой команд;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подсчитывать количество тех или иных символов в цепочке символов, являющейся результатом работы алгоритма;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по данному алгоритму определять, для решения какой задачи он предназначен;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исполнять записанные на алгоритмическом языке циклические алгоритмы обработки одномерного массива чисел (суммирование всех элементов массива; суммирование элементов массива с определёнными индексами; суммирование элементов массива, с заданными свойствами; определение количества элементов массива с заданными свойствами; поиск наибольшего/ наименьшего элементов массива и др.);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разрабатывать в среде формального исполнителя короткие алгоритмы, содержащие базовые алгоритмические конструкции;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разрабатывать и записывать на языке программирования эффективные алгоритмы, содержащие базовые алгоритмические конструкции.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Критерии оценивания: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Критерий оценки устного ответа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Оценка «5»: ответ полный и правильный на основании изученных теорий; материал изложен в определенной логической последовательности, литературным языком: ответ самостоятельный.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Оценка «4»: ответ полный и правильный на основании изученных теорий; материал изложен в определенной логической последовательности, при этом допущены две-три несущественные ошибки, исправленные по требованию учителя.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Оценка «3»: ответ полный, но при этом допущена существенная ошибка, или неполный, несвязный.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Оценка «2»: при ответе обнаружено непонимание учащимся основного содержания учебного материала или допущены существенные ошибки, которые учащийся не смог исправить при наводящих вопросах учителя.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Оценка «1»: отсутствие ответа.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br/>
        <w:t>Критерий оценки практического задания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Оценка «5»: 1) работа выполнена полностью и правильно; сделаны правильные выводы;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 xml:space="preserve">2) 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работа выполнена по плану с учетом техники безопасности.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Оценка «4»: работа выполнена правильно с учетом 2-3 несущественных ошибок, исправленных самостоятельно по требованию учителя.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Оценка «3»: работа выполнена правильно не менее чем на половину или допущена существенная ошибка.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   Оценка «2»: допущены две (и более) существенные ошибки в ходе работы, которые    учащийся не может исправить даже по требованию учителя.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Тематическое планирование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 определением основных видов учебной деятельности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2"/>
        <w:gridCol w:w="3118"/>
        <w:gridCol w:w="851"/>
        <w:gridCol w:w="1134"/>
        <w:gridCol w:w="992"/>
        <w:gridCol w:w="3260"/>
      </w:tblGrid>
      <w:tr w:rsidR="00EB5831" w:rsidRPr="00D5742D" w:rsidTr="00EB5831">
        <w:trPr>
          <w:trHeight w:val="273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Всего час.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Основные виды учебной деятельности учащихся</w:t>
            </w:r>
          </w:p>
        </w:tc>
      </w:tr>
      <w:tr w:rsidR="00EB5831" w:rsidRPr="00D5742D" w:rsidTr="00EB5831">
        <w:trPr>
          <w:trHeight w:val="146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лабораторные, практические работы и т.п.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Тема 1. «Математические основы информатики»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Аналитическая деятельность: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• выявлять различие в унарных, позиционных и непозиционных системах счисления;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• выявлять общее и отличия в разных позиционных системах счисления;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• анализировать логическую структуру высказываний.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Практическая деятельность: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• переводить небольшие (от 0 до 1024) целые числа из десятичной системы счисления в двоичную (восьмеричную,</w:t>
            </w:r>
            <w:proofErr w:type="gramEnd"/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шестнадцатеричную) и обратно;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• выполнять операции сложения и умножения над небольшими двоичными числами;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• записывать вещественные числа в естественной и нормальной форме;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• строить таблицы истинности для логических выражений;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• вычислять истинностное значение логического выражения</w:t>
            </w: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Цели изучения курса информатики и ИКТ. Техника безопасности и организация рабочего места.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Общие сведения о системах счисления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Двоичная система счисления. Двоичная </w:t>
            </w:r>
            <w:r w:rsidRPr="00D57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арифметика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Восьмеричная</w:t>
            </w:r>
            <w:proofErr w:type="gram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 и шестнадцатеричные системы счисления. Компьютерные системы счисления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Правило перевода целых десятичных чисел в систему счисления с основанием </w:t>
            </w:r>
            <w:proofErr w:type="spellStart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Представление целых чисел. Представление вещественных чисел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Высказывание. Логические операции.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Построение таблиц истинности для логических выражений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Свойства логических операций.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Решение логических задач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Логические элементы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основных понятий темы Математические основы информатики. Проверочная работа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Тема 2. «Основы алгоритмизации»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Аналитическая деятельность: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• определять по блок-схеме, для решения какой задачи предназначен данный алгоритм;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• анализировать изменение значений величин при пошаговом выполнении </w:t>
            </w:r>
            <w:r w:rsidRPr="00D57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алгоритма;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• определять по выбранному методу решения задачи, какие алгоритмические конструкции могут войти в алгоритм;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• сравнивать различные алгоритмы решения одной задачи.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Практическая деятельность: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• исполнять готовые алгоритмы для конкретных исходных данных;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• преобразовывать запись алгоритма с одной формы в другую;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• строить цепочки команд, дающих нужный результат при конкретных исходных данных для исполнителя арифметических действий;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• строить цепочки команд, дающих нужный результат при конкретных исходных данных для исполнителя, преобразующего строки символов;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• строить арифметические, строковые, логические выражения и вычислять их значения</w:t>
            </w: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Алгоритмы и исполнители.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Способы записи алгоритмов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Объекты алгоритмов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контрольная работа №2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Алгоритмическая конструкция следование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Неполная форма ветвления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Алгоритмическая конструкция повторение. Цикл с заданным условием продолжения работы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Цикл с заданным условием окончания работы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основных понятий темы «Основы алгоритмизации». Проверочная работа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Тема 3. «Начала программирования»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Аналитическая деятельность: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• анализировать готовые программы;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• определять по программе, для решения какой задачи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она предназначена;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• выделять этапы решения задачи на компьютере.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Практическая деятельность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• программировать линейные алгоритмы, предполагающие вычисление арифметических, строковых и логических выражений;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• разрабатывать программы, содержащие оператор/операторы ветвления (решение линейного неравенства,</w:t>
            </w:r>
            <w:proofErr w:type="gramEnd"/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решение квадратного уравнения и пр.), в том числе с использованием логических операций;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• разрабатывать программы, содержащие оператор (операторы) цикла</w:t>
            </w: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Общие сведения о языке программирования Паскаль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Организация ввода и вывода данных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Программирование линейных алгоритмов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ab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Программирование разветвляющихся алгоритмов. Условный оператор.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Составной оператор. Многообразие способов записи ветвлений.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Программирование циклов с заданным условием продолжения работы.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Программирование циклов с заданным условием окончания работы.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Программирование циклов с заданным числом повторений.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Различные варианты программирования циклического алгоритма.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основных понятий темы «Начала программирования». Проверочная работа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Тема 4. «Итоговое повторение»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Умеют планировать деятельность: ставить цель, отбирать средства для выполнения задания.</w:t>
            </w: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Основные понятия курса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5831" w:rsidRPr="009B75B2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9B75B2">
        <w:rPr>
          <w:rFonts w:ascii="Times New Roman" w:hAnsi="Times New Roman" w:cs="Times New Roman"/>
          <w:b/>
          <w:sz w:val="24"/>
          <w:szCs w:val="24"/>
        </w:rPr>
        <w:t>Формы и средства контроля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   Промежуточная аттестация проводится в ходе оценивания практических работ, выполнения промежуточных тестов, в виде контрольных тестов по теоретическому материалу в конце каждого раздела курса и итоговых тестов.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Виды контроля: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входной – осуществляется в начале каждого урока, актуализирует ранее изученный учащимися материал, позволяет определить их уровень подготовки к уроку;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5742D">
        <w:rPr>
          <w:rFonts w:ascii="Times New Roman" w:hAnsi="Times New Roman" w:cs="Times New Roman"/>
          <w:sz w:val="24"/>
          <w:szCs w:val="24"/>
        </w:rPr>
        <w:t>промежуточный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 - осуществляется внутри каждого урока. Стимулирует активность, поддерживает интерактивность обучения, обеспечивает необходимый уровень внимания, позволяет убедиться в усвоении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обучаемым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порций материала;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5742D">
        <w:rPr>
          <w:rFonts w:ascii="Times New Roman" w:hAnsi="Times New Roman" w:cs="Times New Roman"/>
          <w:sz w:val="24"/>
          <w:szCs w:val="24"/>
        </w:rPr>
        <w:t>проверочный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 – осуществляется в конце каждого урока; позволяет убедиться, что цели, поставленные на уроке достигнуты, учащиеся усвоили понятия, предложенные им в ходе урока;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5742D">
        <w:rPr>
          <w:rFonts w:ascii="Times New Roman" w:hAnsi="Times New Roman" w:cs="Times New Roman"/>
          <w:sz w:val="24"/>
          <w:szCs w:val="24"/>
        </w:rPr>
        <w:t>итоговый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> – осуществляется по завершении крупного блоки или всего курса; позволяет оценить знания и умения.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Формы организации учебного процесса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Единицей учебного процесса является урок. В первой части урока проводиться объяснение нового материала, а во второй части урока планируется компьютерный практикум (практические работы). Работа учеников за компьютером в 8 классах 15-25 минут. В ходе обучения учащимся предлагаются короткие (5-10 минут) проверочные работы (в форме тестирования). Очень важно, чтобы каждый ученик имел доступ к компьютеру и пытался выполнять практические работы по описанию самостоятельно, без посторонней помощи учителя или товарищей.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Формы обучения: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5742D">
        <w:rPr>
          <w:rFonts w:ascii="Times New Roman" w:hAnsi="Times New Roman" w:cs="Times New Roman"/>
          <w:sz w:val="24"/>
          <w:szCs w:val="24"/>
        </w:rPr>
        <w:t>- учебно-плановые (урок, лекция, семинар, домашняя работа) фронтальные, коллективные, групповые, парные, индивидуальные, а также со сменным составом учеников,</w:t>
      </w:r>
      <w:proofErr w:type="gramEnd"/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внеплановые (консультации, конференции, кружки, экскурсии, занятия по продвинутым и дополнительным программам),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- вспомогательные (групповые и индивидуальные занятия, группы выравнивания).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9B75B2" w:rsidRPr="00D5742D" w:rsidRDefault="009B75B2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9B75B2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9B75B2">
        <w:rPr>
          <w:rFonts w:ascii="Times New Roman" w:hAnsi="Times New Roman" w:cs="Times New Roman"/>
          <w:b/>
          <w:sz w:val="24"/>
          <w:szCs w:val="24"/>
        </w:rPr>
        <w:lastRenderedPageBreak/>
        <w:t>Контрольно – измерительные материалы по информатике 8 класс</w:t>
      </w:r>
    </w:p>
    <w:p w:rsidR="00EB5831" w:rsidRPr="009B75B2" w:rsidRDefault="00EB5831" w:rsidP="00EB5831">
      <w:pPr>
        <w:rPr>
          <w:rFonts w:ascii="Times New Roman" w:hAnsi="Times New Roman" w:cs="Times New Roman"/>
          <w:b/>
          <w:sz w:val="24"/>
          <w:szCs w:val="24"/>
        </w:rPr>
      </w:pPr>
      <w:r w:rsidRPr="009B75B2">
        <w:rPr>
          <w:rFonts w:ascii="Times New Roman" w:hAnsi="Times New Roman" w:cs="Times New Roman"/>
          <w:b/>
          <w:sz w:val="24"/>
          <w:szCs w:val="24"/>
        </w:rPr>
        <w:t>Контрольная работа №1 «Математические основы информатики»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  <w:sectPr w:rsidR="00EB5831" w:rsidRPr="00D5742D" w:rsidSect="00EB5831">
          <w:footerReference w:type="default" r:id="rId126"/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8520" cy="3688715"/>
            <wp:effectExtent l="19050" t="0" r="5080" b="0"/>
            <wp:docPr id="9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68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8520" cy="1725930"/>
            <wp:effectExtent l="19050" t="0" r="5080" b="0"/>
            <wp:docPr id="9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61025" cy="534035"/>
            <wp:effectExtent l="19050" t="0" r="0" b="0"/>
            <wp:docPr id="96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9. Как будет представлено в 16-разрядной ячейке памяти ПК число  + 41?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Контрольная работа №1 «Математические основы информатики».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8520" cy="3698875"/>
            <wp:effectExtent l="19050" t="0" r="5080" b="0"/>
            <wp:docPr id="97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69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  <w:sectPr w:rsidR="00EB5831" w:rsidRPr="00D5742D" w:rsidSect="00EB5831">
          <w:footerReference w:type="even" r:id="rId131"/>
          <w:footerReference w:type="default" r:id="rId132"/>
          <w:type w:val="continuous"/>
          <w:pgSz w:w="11906" w:h="16838"/>
          <w:pgMar w:top="567" w:right="851" w:bottom="851" w:left="851" w:header="709" w:footer="709" w:gutter="0"/>
          <w:pgNumType w:start="2"/>
          <w:cols w:space="708"/>
          <w:docGrid w:linePitch="360"/>
        </w:sect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4420" cy="1859915"/>
            <wp:effectExtent l="19050" t="0" r="0" b="0"/>
            <wp:docPr id="97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4420" cy="616585"/>
            <wp:effectExtent l="19050" t="0" r="0" b="0"/>
            <wp:docPr id="97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9. Как будет представлено в 8 - разрядной ячейке памяти ПК число     - 21?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  <w:sectPr w:rsidR="00EB5831" w:rsidRPr="00D5742D" w:rsidSect="00EB5831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object w:dxaOrig="15704" w:dyaOrig="10211">
          <v:shape id="_x0000_i1057" type="#_x0000_t75" style="width:476.5pt;height:510.45pt" o:ole="">
            <v:imagedata r:id="rId135" o:title=""/>
          </v:shape>
          <o:OLEObject Type="Embed" ProgID="Word.Document.12" ShapeID="_x0000_i1057" DrawAspect="Content" ObjectID="_1614701739" r:id="rId136"/>
        </w:objec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Контрольная работа № 3 «Начало программирования» 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(8 класс)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>Программа – это…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инструкция для человека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набор команд (инструкций), которые управляют работой компьютера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набор слов для выполнения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Выберите основные составляющие текста программы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Pascal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Заголовок, описание, операторы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Операторы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Начало, программа, окончание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Заголовок, программа, окончание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Данные, которые в процессе выполнения программы не меняются: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переменные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константы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операторы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Между какими словами должны </w:t>
      </w:r>
      <w:proofErr w:type="gramStart"/>
      <w:r w:rsidRPr="00D5742D">
        <w:rPr>
          <w:rFonts w:ascii="Times New Roman" w:hAnsi="Times New Roman" w:cs="Times New Roman"/>
          <w:sz w:val="24"/>
          <w:szCs w:val="24"/>
        </w:rPr>
        <w:t>находится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 операторы программы: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5742D">
        <w:rPr>
          <w:rFonts w:ascii="Times New Roman" w:hAnsi="Times New Roman" w:cs="Times New Roman"/>
          <w:sz w:val="24"/>
          <w:szCs w:val="24"/>
          <w:lang w:val="en-US"/>
        </w:rPr>
        <w:t>program</w:t>
      </w:r>
      <w:proofErr w:type="gramEnd"/>
      <w:r w:rsidRPr="00D5742D">
        <w:rPr>
          <w:rFonts w:ascii="Times New Roman" w:hAnsi="Times New Roman" w:cs="Times New Roman"/>
          <w:sz w:val="24"/>
          <w:szCs w:val="24"/>
          <w:lang w:val="en-US"/>
        </w:rPr>
        <w:t>, input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5742D">
        <w:rPr>
          <w:rFonts w:ascii="Times New Roman" w:hAnsi="Times New Roman" w:cs="Times New Roman"/>
          <w:sz w:val="24"/>
          <w:szCs w:val="24"/>
          <w:lang w:val="en-US"/>
        </w:rPr>
        <w:t>begin</w:t>
      </w:r>
      <w:proofErr w:type="gramEnd"/>
      <w:r w:rsidRPr="00D5742D">
        <w:rPr>
          <w:rFonts w:ascii="Times New Roman" w:hAnsi="Times New Roman" w:cs="Times New Roman"/>
          <w:sz w:val="24"/>
          <w:szCs w:val="24"/>
          <w:lang w:val="en-US"/>
        </w:rPr>
        <w:t>, end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5742D">
        <w:rPr>
          <w:rFonts w:ascii="Times New Roman" w:hAnsi="Times New Roman" w:cs="Times New Roman"/>
          <w:sz w:val="24"/>
          <w:szCs w:val="24"/>
          <w:lang w:val="en-US"/>
        </w:rPr>
        <w:t>program</w:t>
      </w:r>
      <w:proofErr w:type="gramEnd"/>
      <w:r w:rsidRPr="00D5742D">
        <w:rPr>
          <w:rFonts w:ascii="Times New Roman" w:hAnsi="Times New Roman" w:cs="Times New Roman"/>
          <w:sz w:val="24"/>
          <w:szCs w:val="24"/>
          <w:lang w:val="en-US"/>
        </w:rPr>
        <w:t>, end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5742D">
        <w:rPr>
          <w:rFonts w:ascii="Times New Roman" w:hAnsi="Times New Roman" w:cs="Times New Roman"/>
          <w:sz w:val="24"/>
          <w:szCs w:val="24"/>
          <w:lang w:val="en-US"/>
        </w:rPr>
        <w:t>begin</w:t>
      </w:r>
      <w:proofErr w:type="gramEnd"/>
      <w:r w:rsidRPr="00D5742D">
        <w:rPr>
          <w:rFonts w:ascii="Times New Roman" w:hAnsi="Times New Roman" w:cs="Times New Roman"/>
          <w:sz w:val="24"/>
          <w:szCs w:val="24"/>
        </w:rPr>
        <w:t xml:space="preserve">, </w:t>
      </w:r>
      <w:r w:rsidRPr="00D5742D">
        <w:rPr>
          <w:rFonts w:ascii="Times New Roman" w:hAnsi="Times New Roman" w:cs="Times New Roman"/>
          <w:sz w:val="24"/>
          <w:szCs w:val="24"/>
          <w:lang w:val="en-US"/>
        </w:rPr>
        <w:t>input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Какой символ служит символом-разделителем в программе: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{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[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К какому типу переменных относится переменная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real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?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Целый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Символьный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Вещественный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Логический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lastRenderedPageBreak/>
        <w:t xml:space="preserve">К какому типу переменных относится переменная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integer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?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Целый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Символьный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Вещественный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Логический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К какому типу переменных относится переменная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char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?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Целый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Символьный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Вещественный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Логический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 xml:space="preserve">К какому типу переменных относится переменная </w:t>
      </w:r>
      <w:proofErr w:type="spellStart"/>
      <w:r w:rsidRPr="00D5742D">
        <w:rPr>
          <w:rFonts w:ascii="Times New Roman" w:hAnsi="Times New Roman" w:cs="Times New Roman"/>
          <w:sz w:val="24"/>
          <w:szCs w:val="24"/>
        </w:rPr>
        <w:t>boolean</w:t>
      </w:r>
      <w:proofErr w:type="spellEnd"/>
      <w:r w:rsidRPr="00D5742D">
        <w:rPr>
          <w:rFonts w:ascii="Times New Roman" w:hAnsi="Times New Roman" w:cs="Times New Roman"/>
          <w:sz w:val="24"/>
          <w:szCs w:val="24"/>
        </w:rPr>
        <w:t>?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Целый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Символьный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Вещественный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Логический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Как пишется оператор присваивания: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: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;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:=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;=</w:t>
      </w: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Соотнесите: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41"/>
        <w:gridCol w:w="6996"/>
      </w:tblGrid>
      <w:tr w:rsidR="00EB5831" w:rsidRPr="00D5742D" w:rsidTr="00EB5831">
        <w:tc>
          <w:tcPr>
            <w:tcW w:w="2126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Состав программы</w:t>
            </w:r>
          </w:p>
        </w:tc>
        <w:tc>
          <w:tcPr>
            <w:tcW w:w="7654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Выполняемые операции</w:t>
            </w:r>
          </w:p>
        </w:tc>
      </w:tr>
      <w:tr w:rsidR="00EB5831" w:rsidRPr="00D5742D" w:rsidTr="00EB5831">
        <w:tc>
          <w:tcPr>
            <w:tcW w:w="2126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Ввод</w:t>
            </w:r>
          </w:p>
        </w:tc>
        <w:tc>
          <w:tcPr>
            <w:tcW w:w="7654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Что и куда выводить.</w:t>
            </w:r>
          </w:p>
        </w:tc>
      </w:tr>
      <w:tr w:rsidR="00EB5831" w:rsidRPr="00D5742D" w:rsidTr="00EB5831">
        <w:tc>
          <w:tcPr>
            <w:tcW w:w="2126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Обработка</w:t>
            </w:r>
          </w:p>
        </w:tc>
        <w:tc>
          <w:tcPr>
            <w:tcW w:w="7654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Нужно решить: какие данные (цифры, текст, изображения и т.д.) и как попадут в вашу программу.</w:t>
            </w:r>
          </w:p>
        </w:tc>
      </w:tr>
      <w:tr w:rsidR="00EB5831" w:rsidRPr="00D5742D" w:rsidTr="00EB5831">
        <w:tc>
          <w:tcPr>
            <w:tcW w:w="2126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</w:p>
        </w:tc>
        <w:tc>
          <w:tcPr>
            <w:tcW w:w="7654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Что и как вы будете делать с исходной информацией,</w:t>
            </w:r>
            <w:r w:rsidRPr="00D5742D">
              <w:rPr>
                <w:rFonts w:ascii="Times New Roman" w:hAnsi="Times New Roman" w:cs="Times New Roman"/>
                <w:sz w:val="24"/>
                <w:szCs w:val="24"/>
              </w:rPr>
              <w:br/>
              <w:t>чтобы получить результат.</w:t>
            </w:r>
          </w:p>
        </w:tc>
      </w:tr>
    </w:tbl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Соотнесите понятие с определением:</w:t>
      </w:r>
    </w:p>
    <w:tbl>
      <w:tblPr>
        <w:tblW w:w="1048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8963"/>
      </w:tblGrid>
      <w:tr w:rsidR="00EB5831" w:rsidRPr="00D5742D" w:rsidTr="00EB5831">
        <w:tc>
          <w:tcPr>
            <w:tcW w:w="1526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Имя</w:t>
            </w:r>
          </w:p>
        </w:tc>
        <w:tc>
          <w:tcPr>
            <w:tcW w:w="896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это </w:t>
            </w:r>
            <w:proofErr w:type="gramStart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gram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 что конкретно хранится в этой переменной</w:t>
            </w:r>
          </w:p>
        </w:tc>
      </w:tr>
      <w:tr w:rsidR="00EB5831" w:rsidRPr="00D5742D" w:rsidTr="00EB5831">
        <w:tc>
          <w:tcPr>
            <w:tcW w:w="1526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896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указывает на то, какие данные в ней хранятся, например символьные или числовые. </w:t>
            </w:r>
          </w:p>
        </w:tc>
      </w:tr>
      <w:tr w:rsidR="00EB5831" w:rsidRPr="00D5742D" w:rsidTr="00EB5831">
        <w:tc>
          <w:tcPr>
            <w:tcW w:w="1526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896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это название переменной, по которому к ней будет обращаться программа. </w:t>
            </w:r>
          </w:p>
        </w:tc>
      </w:tr>
    </w:tbl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Определите значение переменных после выполнения программы</w:t>
      </w:r>
    </w:p>
    <w:tbl>
      <w:tblPr>
        <w:tblW w:w="8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0"/>
        <w:gridCol w:w="1352"/>
        <w:gridCol w:w="596"/>
        <w:gridCol w:w="2664"/>
        <w:gridCol w:w="456"/>
        <w:gridCol w:w="2665"/>
      </w:tblGrid>
      <w:tr w:rsidR="00EB5831" w:rsidRPr="009B75B2" w:rsidTr="00EB5831">
        <w:tc>
          <w:tcPr>
            <w:tcW w:w="451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135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d:=4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:= d</w:t>
            </w: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с:= - d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s:=</w:t>
            </w: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*c</w:t>
            </w:r>
          </w:p>
        </w:tc>
        <w:tc>
          <w:tcPr>
            <w:tcW w:w="597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267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:= 22;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 := 3;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:= - 2 * b + a / 2;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if a &lt; b then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   c := 4 * b – 3 * a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else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   c := 3 * a + 4 * b;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40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2679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:= 30;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 := 6;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:= a / 2 * b;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if a &gt; b then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   c := a - 4 * b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else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   c := a + 4 * b;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B5831" w:rsidRPr="00D5742D" w:rsidTr="00EB5831">
        <w:tc>
          <w:tcPr>
            <w:tcW w:w="451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5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s:=</w:t>
            </w:r>
          </w:p>
        </w:tc>
        <w:tc>
          <w:tcPr>
            <w:tcW w:w="597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78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c:=</w:t>
            </w:r>
          </w:p>
        </w:tc>
        <w:tc>
          <w:tcPr>
            <w:tcW w:w="440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79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:=</w:t>
            </w:r>
          </w:p>
        </w:tc>
      </w:tr>
    </w:tbl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Определите значение переменных после выполнения фрагмента алгоритма: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6"/>
        <w:gridCol w:w="3025"/>
        <w:gridCol w:w="357"/>
        <w:gridCol w:w="3906"/>
      </w:tblGrid>
      <w:tr w:rsidR="00EB5831" w:rsidRPr="00D5742D" w:rsidTr="00EB5831">
        <w:tc>
          <w:tcPr>
            <w:tcW w:w="366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25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2900" cy="1582420"/>
                  <wp:effectExtent l="19050" t="0" r="6350" b="0"/>
                  <wp:docPr id="974" name="Рисунок 1" descr="http://shinkarenkoea.ucoz.ru/kopilka/ege/shema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shinkarenkoea.ucoz.ru/kopilka/ege/shema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58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6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22195" cy="1870075"/>
                  <wp:effectExtent l="19050" t="0" r="1905" b="0"/>
                  <wp:docPr id="975" name="Рисунок 4" descr="http://vas-sv14.narod.ru/image/algoritm_clip_image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vas-sv14.narod.ru/image/algoritm_clip_image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95" cy="187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831" w:rsidRPr="00D5742D" w:rsidTr="00EB5831">
        <w:tc>
          <w:tcPr>
            <w:tcW w:w="366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a:=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b:=</w:t>
            </w:r>
          </w:p>
        </w:tc>
        <w:tc>
          <w:tcPr>
            <w:tcW w:w="357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6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m:=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n:=</w:t>
            </w:r>
          </w:p>
        </w:tc>
      </w:tr>
    </w:tbl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  <w:sz w:val="24"/>
          <w:szCs w:val="24"/>
        </w:rPr>
        <w:t>Ответы: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7"/>
        <w:gridCol w:w="652"/>
        <w:gridCol w:w="656"/>
        <w:gridCol w:w="656"/>
        <w:gridCol w:w="657"/>
        <w:gridCol w:w="653"/>
        <w:gridCol w:w="653"/>
        <w:gridCol w:w="657"/>
        <w:gridCol w:w="657"/>
        <w:gridCol w:w="653"/>
        <w:gridCol w:w="684"/>
        <w:gridCol w:w="684"/>
        <w:gridCol w:w="647"/>
        <w:gridCol w:w="1005"/>
      </w:tblGrid>
      <w:tr w:rsidR="00EB5831" w:rsidRPr="00D5742D" w:rsidTr="00EB5831">
        <w:tc>
          <w:tcPr>
            <w:tcW w:w="76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831" w:rsidRPr="00D5742D" w:rsidTr="00EB5831">
        <w:tc>
          <w:tcPr>
            <w:tcW w:w="76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762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76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76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764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76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76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764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764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76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77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77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711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б-27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в-66</w:t>
            </w:r>
          </w:p>
        </w:tc>
        <w:tc>
          <w:tcPr>
            <w:tcW w:w="793" w:type="dxa"/>
          </w:tcPr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1:а=512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Start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=1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2: </w:t>
            </w: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=2</w:t>
            </w:r>
          </w:p>
          <w:p w:rsidR="00EB5831" w:rsidRPr="00D5742D" w:rsidRDefault="00EB5831" w:rsidP="00EB5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D57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5742D">
              <w:rPr>
                <w:rFonts w:ascii="Times New Roman" w:hAnsi="Times New Roman" w:cs="Times New Roman"/>
                <w:sz w:val="24"/>
                <w:szCs w:val="24"/>
              </w:rPr>
              <w:t>=2</w:t>
            </w:r>
          </w:p>
        </w:tc>
      </w:tr>
    </w:tbl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</w:p>
    <w:p w:rsidR="00EB5831" w:rsidRPr="00D5742D" w:rsidRDefault="00EB5831" w:rsidP="00EB5831">
      <w:pPr>
        <w:rPr>
          <w:rFonts w:ascii="Times New Roman" w:hAnsi="Times New Roman" w:cs="Times New Roman"/>
        </w:rPr>
      </w:pPr>
    </w:p>
    <w:p w:rsidR="00EB5831" w:rsidRPr="00D5742D" w:rsidRDefault="00EB5831" w:rsidP="00EB5831">
      <w:pPr>
        <w:rPr>
          <w:rFonts w:ascii="Times New Roman" w:hAnsi="Times New Roman" w:cs="Times New Roman"/>
        </w:rPr>
      </w:pPr>
    </w:p>
    <w:p w:rsidR="00EB5831" w:rsidRPr="00D5742D" w:rsidRDefault="00EB5831" w:rsidP="00EB5831">
      <w:pPr>
        <w:rPr>
          <w:rFonts w:ascii="Times New Roman" w:hAnsi="Times New Roman" w:cs="Times New Roman"/>
        </w:rPr>
      </w:pPr>
    </w:p>
    <w:p w:rsidR="00EB5831" w:rsidRPr="00D5742D" w:rsidRDefault="00EB5831" w:rsidP="00EB5831">
      <w:pPr>
        <w:rPr>
          <w:rFonts w:ascii="Times New Roman" w:hAnsi="Times New Roman" w:cs="Times New Roman"/>
        </w:rPr>
      </w:pPr>
    </w:p>
    <w:p w:rsidR="00EB5831" w:rsidRPr="00D5742D" w:rsidRDefault="00EB5831" w:rsidP="00EB5831">
      <w:pPr>
        <w:rPr>
          <w:rFonts w:ascii="Times New Roman" w:hAnsi="Times New Roman" w:cs="Times New Roman"/>
        </w:rPr>
      </w:pPr>
    </w:p>
    <w:p w:rsidR="00EB5831" w:rsidRPr="00D5742D" w:rsidRDefault="00EB5831" w:rsidP="00EB5831">
      <w:pPr>
        <w:rPr>
          <w:rFonts w:ascii="Times New Roman" w:hAnsi="Times New Roman" w:cs="Times New Roman"/>
        </w:rPr>
      </w:pPr>
    </w:p>
    <w:p w:rsidR="00EB5831" w:rsidRPr="00D5742D" w:rsidRDefault="00EB5831" w:rsidP="00EB5831">
      <w:pPr>
        <w:rPr>
          <w:rFonts w:ascii="Times New Roman" w:hAnsi="Times New Roman" w:cs="Times New Roman"/>
        </w:rPr>
      </w:pPr>
    </w:p>
    <w:p w:rsidR="00EB5831" w:rsidRPr="00D5742D" w:rsidRDefault="00EB5831" w:rsidP="00EB5831">
      <w:pPr>
        <w:rPr>
          <w:rFonts w:ascii="Times New Roman" w:hAnsi="Times New Roman" w:cs="Times New Roman"/>
        </w:rPr>
      </w:pPr>
    </w:p>
    <w:p w:rsidR="00EB5831" w:rsidRPr="00D5742D" w:rsidRDefault="00EB5831" w:rsidP="00EB5831">
      <w:pPr>
        <w:rPr>
          <w:rFonts w:ascii="Times New Roman" w:hAnsi="Times New Roman" w:cs="Times New Roman"/>
        </w:rPr>
      </w:pPr>
    </w:p>
    <w:p w:rsidR="00D66AE7" w:rsidRPr="00D5742D" w:rsidRDefault="00D66AE7" w:rsidP="00D66AE7">
      <w:pPr>
        <w:rPr>
          <w:rFonts w:ascii="Times New Roman" w:hAnsi="Times New Roman" w:cs="Times New Roman"/>
        </w:rPr>
      </w:pPr>
    </w:p>
    <w:p w:rsidR="00D66AE7" w:rsidRPr="00D5742D" w:rsidRDefault="00D66AE7" w:rsidP="00D66AE7">
      <w:pPr>
        <w:rPr>
          <w:rFonts w:ascii="Times New Roman" w:hAnsi="Times New Roman" w:cs="Times New Roman"/>
        </w:rPr>
      </w:pPr>
    </w:p>
    <w:p w:rsidR="00D66AE7" w:rsidRPr="00D5742D" w:rsidRDefault="00D66AE7" w:rsidP="00D66AE7">
      <w:pPr>
        <w:rPr>
          <w:rFonts w:ascii="Times New Roman" w:hAnsi="Times New Roman" w:cs="Times New Roman"/>
        </w:rPr>
      </w:pPr>
    </w:p>
    <w:p w:rsidR="00D66AE7" w:rsidRPr="00D5742D" w:rsidRDefault="00D66AE7" w:rsidP="00D66AE7">
      <w:pPr>
        <w:rPr>
          <w:rFonts w:ascii="Times New Roman" w:hAnsi="Times New Roman" w:cs="Times New Roman"/>
        </w:rPr>
      </w:pPr>
    </w:p>
    <w:p w:rsidR="00D66AE7" w:rsidRPr="00D5742D" w:rsidRDefault="00D66AE7" w:rsidP="00D66AE7">
      <w:pPr>
        <w:rPr>
          <w:rFonts w:ascii="Times New Roman" w:hAnsi="Times New Roman" w:cs="Times New Roman"/>
        </w:rPr>
      </w:pPr>
    </w:p>
    <w:p w:rsidR="00D66AE7" w:rsidRPr="00D5742D" w:rsidRDefault="00D66AE7" w:rsidP="00D66AE7">
      <w:pPr>
        <w:rPr>
          <w:rFonts w:ascii="Times New Roman" w:hAnsi="Times New Roman" w:cs="Times New Roman"/>
        </w:rPr>
      </w:pPr>
    </w:p>
    <w:p w:rsidR="00D66AE7" w:rsidRPr="00D5742D" w:rsidRDefault="00D66AE7" w:rsidP="00D66AE7">
      <w:pPr>
        <w:rPr>
          <w:rFonts w:ascii="Times New Roman" w:hAnsi="Times New Roman" w:cs="Times New Roman"/>
        </w:rPr>
      </w:pPr>
    </w:p>
    <w:p w:rsidR="00D66AE7" w:rsidRPr="00D5742D" w:rsidRDefault="00D66AE7" w:rsidP="00D66AE7">
      <w:pPr>
        <w:rPr>
          <w:rFonts w:ascii="Times New Roman" w:hAnsi="Times New Roman" w:cs="Times New Roman"/>
        </w:rPr>
      </w:pPr>
    </w:p>
    <w:p w:rsidR="00D66AE7" w:rsidRPr="00D5742D" w:rsidRDefault="00D66AE7" w:rsidP="00D66AE7">
      <w:pPr>
        <w:rPr>
          <w:rFonts w:ascii="Times New Roman" w:hAnsi="Times New Roman" w:cs="Times New Roman"/>
        </w:rPr>
      </w:pPr>
    </w:p>
    <w:p w:rsidR="00D66AE7" w:rsidRPr="00D5742D" w:rsidRDefault="00D66AE7" w:rsidP="00D66AE7">
      <w:pPr>
        <w:rPr>
          <w:rFonts w:ascii="Times New Roman" w:hAnsi="Times New Roman" w:cs="Times New Roman"/>
        </w:rPr>
      </w:pPr>
    </w:p>
    <w:p w:rsidR="00D66AE7" w:rsidRPr="00D5742D" w:rsidRDefault="00D66AE7" w:rsidP="00D66AE7">
      <w:pPr>
        <w:rPr>
          <w:rFonts w:ascii="Times New Roman" w:hAnsi="Times New Roman" w:cs="Times New Roman"/>
        </w:rPr>
      </w:pPr>
    </w:p>
    <w:p w:rsidR="00D5742D" w:rsidRPr="00D5742D" w:rsidRDefault="00D5742D" w:rsidP="00D5742D">
      <w:pPr>
        <w:rPr>
          <w:rFonts w:ascii="Times New Roman" w:hAnsi="Times New Roman" w:cs="Times New Roman"/>
        </w:rPr>
      </w:pPr>
    </w:p>
    <w:p w:rsidR="00D5742D" w:rsidRPr="00D5742D" w:rsidRDefault="00D5742D" w:rsidP="00D5742D">
      <w:pPr>
        <w:rPr>
          <w:rFonts w:ascii="Times New Roman" w:hAnsi="Times New Roman" w:cs="Times New Roman"/>
        </w:rPr>
      </w:pPr>
    </w:p>
    <w:p w:rsidR="00D66AE7" w:rsidRPr="00D5742D" w:rsidRDefault="00D66AE7" w:rsidP="00D66AE7">
      <w:pPr>
        <w:rPr>
          <w:rFonts w:ascii="Times New Roman" w:hAnsi="Times New Roman" w:cs="Times New Roman"/>
        </w:rPr>
      </w:pPr>
      <w:r w:rsidRPr="00D5742D">
        <w:rPr>
          <w:rFonts w:ascii="Times New Roman" w:hAnsi="Times New Roman" w:cs="Times New Roman"/>
        </w:rPr>
        <w:lastRenderedPageBreak/>
        <w:t xml:space="preserve">                        </w:t>
      </w:r>
    </w:p>
    <w:p w:rsidR="00D66AE7" w:rsidRPr="00D5742D" w:rsidRDefault="00D66AE7" w:rsidP="00D66AE7">
      <w:pPr>
        <w:rPr>
          <w:rFonts w:ascii="Times New Roman" w:hAnsi="Times New Roman" w:cs="Times New Roman"/>
        </w:rPr>
      </w:pPr>
    </w:p>
    <w:p w:rsidR="00EB5831" w:rsidRPr="00D5742D" w:rsidRDefault="00EB5831" w:rsidP="00EB5831">
      <w:pPr>
        <w:rPr>
          <w:rFonts w:ascii="Times New Roman" w:hAnsi="Times New Roman" w:cs="Times New Roman"/>
          <w:sz w:val="24"/>
          <w:szCs w:val="24"/>
        </w:rPr>
      </w:pPr>
      <w:r w:rsidRPr="00D5742D">
        <w:rPr>
          <w:rFonts w:ascii="Times New Roman" w:hAnsi="Times New Roman" w:cs="Times New Roman"/>
        </w:rPr>
        <w:br w:type="page"/>
      </w:r>
    </w:p>
    <w:sectPr w:rsidR="00EB5831" w:rsidRPr="00D5742D" w:rsidSect="008E12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4D87" w:rsidRDefault="00624D87" w:rsidP="00EB5831">
      <w:pPr>
        <w:spacing w:after="0" w:line="240" w:lineRule="auto"/>
      </w:pPr>
      <w:r>
        <w:separator/>
      </w:r>
    </w:p>
  </w:endnote>
  <w:endnote w:type="continuationSeparator" w:id="1">
    <w:p w:rsidR="00624D87" w:rsidRDefault="00624D87" w:rsidP="00EB5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D87" w:rsidRPr="00EB5831" w:rsidRDefault="00624D87" w:rsidP="00EB5831"/>
  <w:p w:rsidR="00624D87" w:rsidRPr="00EB5831" w:rsidRDefault="00624D87" w:rsidP="00EB5831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D87" w:rsidRPr="00EB5831" w:rsidRDefault="00624D87" w:rsidP="00EB5831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D87" w:rsidRPr="00EB5831" w:rsidRDefault="00624D87" w:rsidP="00EB5831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D87" w:rsidRPr="00EB5831" w:rsidRDefault="00AB7EA4" w:rsidP="00EB5831">
    <w:r w:rsidRPr="00EB5831">
      <w:fldChar w:fldCharType="begin"/>
    </w:r>
    <w:r w:rsidR="00624D87" w:rsidRPr="00EB5831">
      <w:instrText xml:space="preserve">PAGE  </w:instrText>
    </w:r>
    <w:r w:rsidRPr="00EB5831">
      <w:fldChar w:fldCharType="end"/>
    </w:r>
  </w:p>
  <w:p w:rsidR="00624D87" w:rsidRPr="00EB5831" w:rsidRDefault="00624D87" w:rsidP="00EB5831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D87" w:rsidRPr="00EB5831" w:rsidRDefault="00624D87" w:rsidP="00EB583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4D87" w:rsidRDefault="00624D87" w:rsidP="00EB5831">
      <w:pPr>
        <w:spacing w:after="0" w:line="240" w:lineRule="auto"/>
      </w:pPr>
      <w:r>
        <w:separator/>
      </w:r>
    </w:p>
  </w:footnote>
  <w:footnote w:type="continuationSeparator" w:id="1">
    <w:p w:rsidR="00624D87" w:rsidRDefault="00624D87" w:rsidP="00EB58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1455143"/>
    <w:multiLevelType w:val="hybridMultilevel"/>
    <w:tmpl w:val="9CC84B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910668"/>
    <w:multiLevelType w:val="hybridMultilevel"/>
    <w:tmpl w:val="F0F0E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15E32"/>
    <w:multiLevelType w:val="hybridMultilevel"/>
    <w:tmpl w:val="C60AE51E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7F0E2D"/>
    <w:multiLevelType w:val="hybridMultilevel"/>
    <w:tmpl w:val="136C77CE"/>
    <w:lvl w:ilvl="0" w:tplc="FD88E184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0D3F6961"/>
    <w:multiLevelType w:val="hybridMultilevel"/>
    <w:tmpl w:val="F06AC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686FCF"/>
    <w:multiLevelType w:val="hybridMultilevel"/>
    <w:tmpl w:val="521C6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B01731"/>
    <w:multiLevelType w:val="hybridMultilevel"/>
    <w:tmpl w:val="8B6645A4"/>
    <w:lvl w:ilvl="0" w:tplc="366ADFE8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0F0B5861"/>
    <w:multiLevelType w:val="hybridMultilevel"/>
    <w:tmpl w:val="E140D5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7E5FFE"/>
    <w:multiLevelType w:val="hybridMultilevel"/>
    <w:tmpl w:val="E49A7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D0196C"/>
    <w:multiLevelType w:val="hybridMultilevel"/>
    <w:tmpl w:val="83A48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266E6C"/>
    <w:multiLevelType w:val="multilevel"/>
    <w:tmpl w:val="F62A2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2823BB1"/>
    <w:multiLevelType w:val="hybridMultilevel"/>
    <w:tmpl w:val="A4A01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566382"/>
    <w:multiLevelType w:val="hybridMultilevel"/>
    <w:tmpl w:val="7E18FD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5993C05"/>
    <w:multiLevelType w:val="hybridMultilevel"/>
    <w:tmpl w:val="9D7E5552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514EC8"/>
    <w:multiLevelType w:val="hybridMultilevel"/>
    <w:tmpl w:val="13168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8B934E4"/>
    <w:multiLevelType w:val="hybridMultilevel"/>
    <w:tmpl w:val="A166740E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C7C7A98"/>
    <w:multiLevelType w:val="hybridMultilevel"/>
    <w:tmpl w:val="F1E436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F3D305C"/>
    <w:multiLevelType w:val="hybridMultilevel"/>
    <w:tmpl w:val="128A87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1F565A89"/>
    <w:multiLevelType w:val="hybridMultilevel"/>
    <w:tmpl w:val="F75C1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25B474D"/>
    <w:multiLevelType w:val="hybridMultilevel"/>
    <w:tmpl w:val="52A03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271700F"/>
    <w:multiLevelType w:val="hybridMultilevel"/>
    <w:tmpl w:val="524C8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3EA02D9"/>
    <w:multiLevelType w:val="hybridMultilevel"/>
    <w:tmpl w:val="73D8C786"/>
    <w:lvl w:ilvl="0" w:tplc="183CF57A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4563CF4"/>
    <w:multiLevelType w:val="multilevel"/>
    <w:tmpl w:val="14486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4C97E23"/>
    <w:multiLevelType w:val="multilevel"/>
    <w:tmpl w:val="A37C7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6DB64D4"/>
    <w:multiLevelType w:val="hybridMultilevel"/>
    <w:tmpl w:val="2B385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7CF7A8D"/>
    <w:multiLevelType w:val="hybridMultilevel"/>
    <w:tmpl w:val="9EA2380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7D41F72"/>
    <w:multiLevelType w:val="hybridMultilevel"/>
    <w:tmpl w:val="469AC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800523E"/>
    <w:multiLevelType w:val="hybridMultilevel"/>
    <w:tmpl w:val="D2E40C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87B3436"/>
    <w:multiLevelType w:val="multilevel"/>
    <w:tmpl w:val="83A24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BEF2760"/>
    <w:multiLevelType w:val="hybridMultilevel"/>
    <w:tmpl w:val="7C4250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2CC11C67"/>
    <w:multiLevelType w:val="multilevel"/>
    <w:tmpl w:val="8CD09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D125A02"/>
    <w:multiLevelType w:val="hybridMultilevel"/>
    <w:tmpl w:val="D2361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DB81F68"/>
    <w:multiLevelType w:val="hybridMultilevel"/>
    <w:tmpl w:val="1ADA6D70"/>
    <w:lvl w:ilvl="0" w:tplc="FFFFFFFF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E6F057F"/>
    <w:multiLevelType w:val="hybridMultilevel"/>
    <w:tmpl w:val="C302B64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2E843A3F"/>
    <w:multiLevelType w:val="hybridMultilevel"/>
    <w:tmpl w:val="9D30CC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FE81AF2"/>
    <w:multiLevelType w:val="hybridMultilevel"/>
    <w:tmpl w:val="BAC0CA64"/>
    <w:lvl w:ilvl="0" w:tplc="E000F9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4E15B11"/>
    <w:multiLevelType w:val="hybridMultilevel"/>
    <w:tmpl w:val="3946B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76D7C44"/>
    <w:multiLevelType w:val="hybridMultilevel"/>
    <w:tmpl w:val="5A6659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ADC5CCC"/>
    <w:multiLevelType w:val="hybridMultilevel"/>
    <w:tmpl w:val="837A4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B851922"/>
    <w:multiLevelType w:val="multilevel"/>
    <w:tmpl w:val="C6C29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3D983137"/>
    <w:multiLevelType w:val="hybridMultilevel"/>
    <w:tmpl w:val="933E26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E1038F9"/>
    <w:multiLevelType w:val="hybridMultilevel"/>
    <w:tmpl w:val="BE263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E1F7A7F"/>
    <w:multiLevelType w:val="hybridMultilevel"/>
    <w:tmpl w:val="47782898"/>
    <w:lvl w:ilvl="0" w:tplc="D6ECC34E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03E4A5A"/>
    <w:multiLevelType w:val="hybridMultilevel"/>
    <w:tmpl w:val="5BDA34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427307A2"/>
    <w:multiLevelType w:val="hybridMultilevel"/>
    <w:tmpl w:val="25D6DA74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4024D24"/>
    <w:multiLevelType w:val="hybridMultilevel"/>
    <w:tmpl w:val="C19E3AEC"/>
    <w:lvl w:ilvl="0" w:tplc="0485000F">
      <w:start w:val="1"/>
      <w:numFmt w:val="decimal"/>
      <w:lvlText w:val="%1."/>
      <w:lvlJc w:val="left"/>
      <w:pPr>
        <w:ind w:left="720" w:hanging="360"/>
      </w:pPr>
    </w:lvl>
    <w:lvl w:ilvl="1" w:tplc="048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8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8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8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8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8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8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8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49C6857"/>
    <w:multiLevelType w:val="hybridMultilevel"/>
    <w:tmpl w:val="1AFECA9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44ED6C0B"/>
    <w:multiLevelType w:val="hybridMultilevel"/>
    <w:tmpl w:val="A9EEB58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470F53F1"/>
    <w:multiLevelType w:val="hybridMultilevel"/>
    <w:tmpl w:val="5CC44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47B3661D"/>
    <w:multiLevelType w:val="hybridMultilevel"/>
    <w:tmpl w:val="6388EA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8F77A8F"/>
    <w:multiLevelType w:val="hybridMultilevel"/>
    <w:tmpl w:val="1326FA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4B6935D1"/>
    <w:multiLevelType w:val="hybridMultilevel"/>
    <w:tmpl w:val="A18AB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D6020DC"/>
    <w:multiLevelType w:val="hybridMultilevel"/>
    <w:tmpl w:val="21E469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D6A218B"/>
    <w:multiLevelType w:val="hybridMultilevel"/>
    <w:tmpl w:val="334EC248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4E957F92"/>
    <w:multiLevelType w:val="hybridMultilevel"/>
    <w:tmpl w:val="D2361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506A316B"/>
    <w:multiLevelType w:val="hybridMultilevel"/>
    <w:tmpl w:val="A19691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5C310BA5"/>
    <w:multiLevelType w:val="hybridMultilevel"/>
    <w:tmpl w:val="3AE8220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8">
    <w:nsid w:val="5F477EE6"/>
    <w:multiLevelType w:val="hybridMultilevel"/>
    <w:tmpl w:val="FE9E7B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5FB56926"/>
    <w:multiLevelType w:val="multilevel"/>
    <w:tmpl w:val="3F003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61B814C0"/>
    <w:multiLevelType w:val="hybridMultilevel"/>
    <w:tmpl w:val="71A06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3737D14"/>
    <w:multiLevelType w:val="multilevel"/>
    <w:tmpl w:val="90824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63C128F7"/>
    <w:multiLevelType w:val="hybridMultilevel"/>
    <w:tmpl w:val="923224E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4BA6D84"/>
    <w:multiLevelType w:val="hybridMultilevel"/>
    <w:tmpl w:val="3FE6A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4CC26DA"/>
    <w:multiLevelType w:val="multilevel"/>
    <w:tmpl w:val="5D08741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65291909"/>
    <w:multiLevelType w:val="hybridMultilevel"/>
    <w:tmpl w:val="698205A6"/>
    <w:lvl w:ilvl="0" w:tplc="0CE4E66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6">
    <w:nsid w:val="66C85F5E"/>
    <w:multiLevelType w:val="hybridMultilevel"/>
    <w:tmpl w:val="DBD2AB1C"/>
    <w:lvl w:ilvl="0" w:tplc="FFFFFFFF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67">
    <w:nsid w:val="6B723C2C"/>
    <w:multiLevelType w:val="hybridMultilevel"/>
    <w:tmpl w:val="3D403D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6F416F31"/>
    <w:multiLevelType w:val="hybridMultilevel"/>
    <w:tmpl w:val="19E83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2B72392"/>
    <w:multiLevelType w:val="multilevel"/>
    <w:tmpl w:val="9F1A4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732C41C1"/>
    <w:multiLevelType w:val="hybridMultilevel"/>
    <w:tmpl w:val="D2E40C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500579E"/>
    <w:multiLevelType w:val="hybridMultilevel"/>
    <w:tmpl w:val="C19E3AEC"/>
    <w:lvl w:ilvl="0" w:tplc="0485000F">
      <w:start w:val="1"/>
      <w:numFmt w:val="decimal"/>
      <w:lvlText w:val="%1."/>
      <w:lvlJc w:val="left"/>
      <w:pPr>
        <w:ind w:left="720" w:hanging="360"/>
      </w:pPr>
    </w:lvl>
    <w:lvl w:ilvl="1" w:tplc="048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8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8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8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8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8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8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8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78D97A21"/>
    <w:multiLevelType w:val="multilevel"/>
    <w:tmpl w:val="1A00C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7CEE79D4"/>
    <w:multiLevelType w:val="hybridMultilevel"/>
    <w:tmpl w:val="E2CA25E6"/>
    <w:lvl w:ilvl="0" w:tplc="79AAE2D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8"/>
  </w:num>
  <w:num w:numId="2">
    <w:abstractNumId w:val="13"/>
  </w:num>
  <w:num w:numId="3">
    <w:abstractNumId w:val="18"/>
  </w:num>
  <w:num w:numId="4">
    <w:abstractNumId w:val="39"/>
  </w:num>
  <w:num w:numId="5">
    <w:abstractNumId w:val="20"/>
  </w:num>
  <w:num w:numId="6">
    <w:abstractNumId w:val="44"/>
  </w:num>
  <w:num w:numId="7">
    <w:abstractNumId w:val="30"/>
  </w:num>
  <w:num w:numId="8">
    <w:abstractNumId w:val="15"/>
  </w:num>
  <w:num w:numId="9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59"/>
  </w:num>
  <w:num w:numId="21">
    <w:abstractNumId w:val="31"/>
  </w:num>
  <w:num w:numId="22">
    <w:abstractNumId w:val="40"/>
  </w:num>
  <w:num w:numId="23">
    <w:abstractNumId w:val="11"/>
  </w:num>
  <w:num w:numId="24">
    <w:abstractNumId w:val="29"/>
  </w:num>
  <w:num w:numId="25">
    <w:abstractNumId w:val="61"/>
  </w:num>
  <w:num w:numId="26">
    <w:abstractNumId w:val="24"/>
  </w:num>
  <w:num w:numId="27">
    <w:abstractNumId w:val="43"/>
  </w:num>
  <w:num w:numId="28">
    <w:abstractNumId w:val="27"/>
  </w:num>
  <w:num w:numId="29">
    <w:abstractNumId w:val="14"/>
  </w:num>
  <w:num w:numId="30">
    <w:abstractNumId w:val="72"/>
  </w:num>
  <w:num w:numId="31">
    <w:abstractNumId w:val="34"/>
  </w:num>
  <w:num w:numId="32">
    <w:abstractNumId w:val="66"/>
  </w:num>
  <w:num w:numId="33">
    <w:abstractNumId w:val="21"/>
  </w:num>
  <w:num w:numId="34">
    <w:abstractNumId w:val="10"/>
  </w:num>
  <w:num w:numId="35">
    <w:abstractNumId w:val="4"/>
  </w:num>
  <w:num w:numId="36">
    <w:abstractNumId w:val="7"/>
  </w:num>
  <w:num w:numId="37">
    <w:abstractNumId w:val="6"/>
  </w:num>
  <w:num w:numId="38">
    <w:abstractNumId w:val="8"/>
  </w:num>
  <w:num w:numId="39">
    <w:abstractNumId w:val="53"/>
  </w:num>
  <w:num w:numId="40">
    <w:abstractNumId w:val="17"/>
  </w:num>
  <w:num w:numId="41">
    <w:abstractNumId w:val="38"/>
  </w:num>
  <w:num w:numId="42">
    <w:abstractNumId w:val="4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6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5"/>
  </w:num>
  <w:num w:numId="47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8"/>
  </w:num>
  <w:num w:numId="58">
    <w:abstractNumId w:val="69"/>
  </w:num>
  <w:num w:numId="59">
    <w:abstractNumId w:val="0"/>
  </w:num>
  <w:num w:numId="60">
    <w:abstractNumId w:val="64"/>
  </w:num>
  <w:num w:numId="61">
    <w:abstractNumId w:val="23"/>
  </w:num>
  <w:num w:numId="6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3"/>
  </w:num>
  <w:num w:numId="64">
    <w:abstractNumId w:val="52"/>
  </w:num>
  <w:num w:numId="65">
    <w:abstractNumId w:val="47"/>
  </w:num>
  <w:num w:numId="66">
    <w:abstractNumId w:val="9"/>
  </w:num>
  <w:num w:numId="67">
    <w:abstractNumId w:val="57"/>
  </w:num>
  <w:num w:numId="68">
    <w:abstractNumId w:val="63"/>
  </w:num>
  <w:num w:numId="69">
    <w:abstractNumId w:val="12"/>
  </w:num>
  <w:num w:numId="70">
    <w:abstractNumId w:val="60"/>
  </w:num>
  <w:num w:numId="71">
    <w:abstractNumId w:val="50"/>
  </w:num>
  <w:num w:numId="72">
    <w:abstractNumId w:val="5"/>
  </w:num>
  <w:num w:numId="73">
    <w:abstractNumId w:val="67"/>
  </w:num>
  <w:num w:numId="74">
    <w:abstractNumId w:val="41"/>
  </w:num>
  <w:numIdMacAtCleanup w:val="7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B5831"/>
    <w:rsid w:val="001C60E5"/>
    <w:rsid w:val="002A247D"/>
    <w:rsid w:val="00325273"/>
    <w:rsid w:val="00341558"/>
    <w:rsid w:val="004233BE"/>
    <w:rsid w:val="00624D87"/>
    <w:rsid w:val="008225F5"/>
    <w:rsid w:val="008C12D6"/>
    <w:rsid w:val="008E1228"/>
    <w:rsid w:val="00922279"/>
    <w:rsid w:val="00952D01"/>
    <w:rsid w:val="009B75B2"/>
    <w:rsid w:val="00AB7EA4"/>
    <w:rsid w:val="00D5742D"/>
    <w:rsid w:val="00D66AE7"/>
    <w:rsid w:val="00EB5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2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5831"/>
    <w:pPr>
      <w:widowControl w:val="0"/>
      <w:suppressAutoHyphens/>
      <w:autoSpaceDN w:val="0"/>
      <w:spacing w:after="0"/>
      <w:ind w:left="720"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EB5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83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B5831"/>
    <w:rPr>
      <w:color w:val="0000FF" w:themeColor="hyperlink"/>
      <w:u w:val="single"/>
    </w:rPr>
  </w:style>
  <w:style w:type="paragraph" w:styleId="a7">
    <w:name w:val="Body Text Indent"/>
    <w:basedOn w:val="a"/>
    <w:link w:val="1"/>
    <w:rsid w:val="00EB5831"/>
    <w:pPr>
      <w:widowControl w:val="0"/>
      <w:suppressAutoHyphens/>
      <w:autoSpaceDN w:val="0"/>
      <w:spacing w:after="120"/>
      <w:ind w:left="283"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EB5831"/>
  </w:style>
  <w:style w:type="character" w:customStyle="1" w:styleId="1">
    <w:name w:val="Основной текст с отступом Знак1"/>
    <w:basedOn w:val="a0"/>
    <w:link w:val="a7"/>
    <w:rsid w:val="00EB5831"/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9">
    <w:name w:val="Normal (Web)"/>
    <w:basedOn w:val="a"/>
    <w:uiPriority w:val="99"/>
    <w:rsid w:val="00EB5831"/>
    <w:pPr>
      <w:widowControl w:val="0"/>
      <w:suppressAutoHyphens/>
      <w:autoSpaceDN w:val="0"/>
      <w:spacing w:after="0"/>
      <w:ind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a">
    <w:name w:val="No Spacing"/>
    <w:link w:val="ab"/>
    <w:uiPriority w:val="1"/>
    <w:qFormat/>
    <w:rsid w:val="00EB5831"/>
    <w:pPr>
      <w:suppressAutoHyphens/>
      <w:autoSpaceDN w:val="0"/>
      <w:spacing w:after="0" w:line="240" w:lineRule="auto"/>
      <w:textAlignment w:val="baseline"/>
    </w:pPr>
    <w:rPr>
      <w:rFonts w:ascii="Calibri" w:eastAsia="Arial" w:hAnsi="Calibri" w:cs="Calibri"/>
      <w:lang w:eastAsia="ar-SA"/>
    </w:rPr>
  </w:style>
  <w:style w:type="character" w:customStyle="1" w:styleId="ab">
    <w:name w:val="Без интервала Знак"/>
    <w:basedOn w:val="a0"/>
    <w:link w:val="aa"/>
    <w:uiPriority w:val="1"/>
    <w:locked/>
    <w:rsid w:val="00EB5831"/>
    <w:rPr>
      <w:rFonts w:ascii="Calibri" w:eastAsia="Arial" w:hAnsi="Calibri" w:cs="Calibri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52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49.png"/><Relationship Id="rId68" Type="http://schemas.openxmlformats.org/officeDocument/2006/relationships/hyperlink" Target="http://infourok.ru/go.html?href=http%3A%2F%2Finflib.ru%2Fslovar-spravochnik-po-terminam%2Fosnovyi-informatsionnoy-tehnologii%2Fbayt-byte.html" TargetMode="External"/><Relationship Id="rId84" Type="http://schemas.openxmlformats.org/officeDocument/2006/relationships/hyperlink" Target="http://infourok.ru/go.html?href=http%3A%2F%2Finflib.ru%2Fslovar-spravochnik-po-terminam%2Fosnovyi-informatsionnoy-tehnologii%2Fgigabayt-gbayt-gigabyte.html" TargetMode="External"/><Relationship Id="rId89" Type="http://schemas.openxmlformats.org/officeDocument/2006/relationships/hyperlink" Target="http://infourok.ru/go.html?href=http%3A%2F%2Finflib.ru%2Fslovar-spravochnik-po-terminam%2Fosnovyi-informatsionnoy-tehnologii%2Fbit-bit-ot-angl.-binary-digit.html" TargetMode="External"/><Relationship Id="rId112" Type="http://schemas.openxmlformats.org/officeDocument/2006/relationships/hyperlink" Target="http://inflib.ru/slovar-spravochnik-po-terminam/tehnicheskoe-obespechenie-avtomatizirovannyih-sistem/dzhoystik-joystick.html" TargetMode="External"/><Relationship Id="rId133" Type="http://schemas.openxmlformats.org/officeDocument/2006/relationships/image" Target="media/image58.png"/><Relationship Id="rId138" Type="http://schemas.openxmlformats.org/officeDocument/2006/relationships/image" Target="media/image62.png"/><Relationship Id="rId16" Type="http://schemas.openxmlformats.org/officeDocument/2006/relationships/image" Target="media/image10.png"/><Relationship Id="rId107" Type="http://schemas.openxmlformats.org/officeDocument/2006/relationships/image" Target="media/image50.emf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footer" Target="footer1.xml"/><Relationship Id="rId58" Type="http://schemas.openxmlformats.org/officeDocument/2006/relationships/image" Target="media/image46.emf"/><Relationship Id="rId74" Type="http://schemas.openxmlformats.org/officeDocument/2006/relationships/hyperlink" Target="http://infourok.ru/go.html?href=http%3A%2F%2Finflib.ru%2Fslovar-spravochnik-po-terminam%2Fosnovyi-informatsionnoy-tehnologii%2Fgigabayt-gbayt-gigabyte.html" TargetMode="External"/><Relationship Id="rId79" Type="http://schemas.openxmlformats.org/officeDocument/2006/relationships/hyperlink" Target="http://infourok.ru/go.html?href=http%3A%2F%2Finflib.ru%2Fslovar-spravochnik-po-terminam%2Fosnovyi-informatsionnoy-tehnologii%2Fgigabayt-gbayt-gigabyte.html" TargetMode="External"/><Relationship Id="rId102" Type="http://schemas.openxmlformats.org/officeDocument/2006/relationships/hyperlink" Target="http://infourok.ru/go.html?href=http%3A%2F%2Finflib.ru%2Fslovar-spravochnik-po-terminam%2Fosnovyi-informatsionnoy-tehnologii%2Fkilobayt-kbayt-kilobyte.html" TargetMode="External"/><Relationship Id="rId123" Type="http://schemas.openxmlformats.org/officeDocument/2006/relationships/hyperlink" Target="http://www.metod-kopilka.ru/page-1-1-3.html" TargetMode="External"/><Relationship Id="rId128" Type="http://schemas.openxmlformats.org/officeDocument/2006/relationships/image" Target="media/image55.png"/><Relationship Id="rId5" Type="http://schemas.openxmlformats.org/officeDocument/2006/relationships/footnotes" Target="footnotes.xml"/><Relationship Id="rId90" Type="http://schemas.openxmlformats.org/officeDocument/2006/relationships/hyperlink" Target="http://infourok.ru/go.html?href=http%3A%2F%2Finflib.ru%2Fslovar-spravochnik-po-terminam%2Fosnovyi-informatsionnoy-tehnologii%2Fbit-bit-ot-angl.-binary-digit.html" TargetMode="External"/><Relationship Id="rId95" Type="http://schemas.openxmlformats.org/officeDocument/2006/relationships/hyperlink" Target="http://infourok.ru/go.html?href=http%3A%2F%2Finflib.ru%2Fslovar-spravochnik-po-terminam%2Fosnovyi-informatsionnoy-tehnologii%2Fbit-bit-ot-angl.-binary-digit.html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hyperlink" Target="http://infourok.ru/go.html?href=http%3A%2F%2Finflib.ru%2Fslovar-spravochnik-po-terminam%2Fosnovyi-informatsionnoy-tehnologii%2Finformatsiya-information.html" TargetMode="External"/><Relationship Id="rId69" Type="http://schemas.openxmlformats.org/officeDocument/2006/relationships/hyperlink" Target="http://infourok.ru/go.html?href=http%3A%2F%2Finflib.ru%2Fslovar-spravochnik-po-terminam%2Fosnovyi-informatsionnoy-tehnologii%2Fbit-bit-ot-angl.-binary-digit.html" TargetMode="External"/><Relationship Id="rId113" Type="http://schemas.openxmlformats.org/officeDocument/2006/relationships/hyperlink" Target="http://inflib.ru/slovar-spravochnik-po-terminam/tehnicheskoe-obespechenie-avtomatizirovannyih-sistem/printer-printer.html" TargetMode="External"/><Relationship Id="rId118" Type="http://schemas.openxmlformats.org/officeDocument/2006/relationships/image" Target="media/image53.jpeg"/><Relationship Id="rId134" Type="http://schemas.openxmlformats.org/officeDocument/2006/relationships/image" Target="media/image59.png"/><Relationship Id="rId13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hyperlink" Target="http://infourok.ru/go.html?href=http%3A%2F%2Finflib.ru%2Fslovar-spravochnik-po-terminam%2Fosnovyi-informatsionnoy-tehnologii%2Fmegabayt-mbayt-megabyte.html" TargetMode="External"/><Relationship Id="rId80" Type="http://schemas.openxmlformats.org/officeDocument/2006/relationships/hyperlink" Target="http://infourok.ru/go.html?href=http%3A%2F%2Finflib.ru%2Fslovar-spravochnik-po-terminam%2Fosnovyi-informatsionnoy-tehnologii%2Fbit-bit-ot-angl.-binary-digit.html" TargetMode="External"/><Relationship Id="rId85" Type="http://schemas.openxmlformats.org/officeDocument/2006/relationships/hyperlink" Target="http://infourok.ru/go.html?href=http%3A%2F%2Finflib.ru%2Fslovar-spravochnik-po-terminam%2Fosnovyi-informatsionnoy-tehnologii%2Fgigabayt-gbayt-gigabyte.html" TargetMode="External"/><Relationship Id="rId93" Type="http://schemas.openxmlformats.org/officeDocument/2006/relationships/hyperlink" Target="http://infourok.ru/go.html?href=http%3A%2F%2Finflib.ru%2Fslovar-spravochnik-po-terminam%2Fosnovyi-informatsionnoy-tehnologii%2Fkilobayt-kbayt-kilobyte.html" TargetMode="External"/><Relationship Id="rId98" Type="http://schemas.openxmlformats.org/officeDocument/2006/relationships/hyperlink" Target="http://infourok.ru/go.html?href=http%3A%2F%2Finflib.ru%2Fslovar-spravochnik-po-terminam%2Fosnovyi-informatsionnoy-tehnologii%2Fmegabayt-mbayt-megabyte.html" TargetMode="External"/><Relationship Id="rId121" Type="http://schemas.openxmlformats.org/officeDocument/2006/relationships/hyperlink" Target="http://metodist.lbz.ru/authors/informatika/3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image" Target="media/image47.png"/><Relationship Id="rId67" Type="http://schemas.openxmlformats.org/officeDocument/2006/relationships/hyperlink" Target="http://infourok.ru/go.html?href=http%3A%2F%2Finflib.ru%2Fslovar-spravochnik-po-terminam%2Fosnovyi-informatsionnoy-tehnologii%2Fkilobayt-kbayt-kilobyte.html" TargetMode="External"/><Relationship Id="rId103" Type="http://schemas.openxmlformats.org/officeDocument/2006/relationships/hyperlink" Target="http://infourok.ru/go.html?href=http%3A%2F%2Finflib.ru%2Fslovar-spravochnik-po-terminam%2Fosnovyi-informatsionnoy-tehnologii%2Fmegabayt-mbayt-megabyte.html" TargetMode="External"/><Relationship Id="rId108" Type="http://schemas.openxmlformats.org/officeDocument/2006/relationships/package" Target="embeddings/_________Microsoft_Office_Word3.docx"/><Relationship Id="rId116" Type="http://schemas.openxmlformats.org/officeDocument/2006/relationships/image" Target="media/image51.png"/><Relationship Id="rId124" Type="http://schemas.openxmlformats.org/officeDocument/2006/relationships/hyperlink" Target="http://vlad-ezhov.narod.ru/zor/p1aa1.html" TargetMode="External"/><Relationship Id="rId129" Type="http://schemas.openxmlformats.org/officeDocument/2006/relationships/image" Target="media/image56.png"/><Relationship Id="rId13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hyperlink" Target="http://komanda-k.ru/%D0%A0%D0%BE%D1%81%D1%81%D0%B8%D1%8F/%D1%80%D0%B5%D0%BA%D0%B0-%D0%BE%D0%BA%D0%B0" TargetMode="External"/><Relationship Id="rId62" Type="http://schemas.openxmlformats.org/officeDocument/2006/relationships/chart" Target="charts/chart2.xml"/><Relationship Id="rId70" Type="http://schemas.openxmlformats.org/officeDocument/2006/relationships/hyperlink" Target="http://infourok.ru/go.html?href=http%3A%2F%2Finflib.ru%2Fslovar-spravochnik-po-terminam%2Fosnovyi-informatsionnoy-tehnologii%2Fbit-bit-ot-angl.-binary-digit.html" TargetMode="External"/><Relationship Id="rId75" Type="http://schemas.openxmlformats.org/officeDocument/2006/relationships/hyperlink" Target="http://infourok.ru/go.html?href=http%3A%2F%2Finflib.ru%2Fslovar-spravochnik-po-terminam%2Fosnovyi-informatsionnoy-tehnologii%2Fbayt-byte.html" TargetMode="External"/><Relationship Id="rId83" Type="http://schemas.openxmlformats.org/officeDocument/2006/relationships/hyperlink" Target="http://infourok.ru/go.html?href=http%3A%2F%2Finflib.ru%2Fslovar-spravochnik-po-terminam%2Fosnovyi-informatsionnoy-tehnologii%2Fmegabayt-mbayt-megabyte.html" TargetMode="External"/><Relationship Id="rId88" Type="http://schemas.openxmlformats.org/officeDocument/2006/relationships/hyperlink" Target="http://infourok.ru/go.html?href=http%3A%2F%2Finflib.ru%2Fslovar-spravochnik-po-terminam%2Fosnovyi-informatsionnoy-tehnologii%2Fbayt-byte.html" TargetMode="External"/><Relationship Id="rId91" Type="http://schemas.openxmlformats.org/officeDocument/2006/relationships/hyperlink" Target="http://infourok.ru/go.html?href=http%3A%2F%2Finflib.ru%2Fslovar-spravochnik-po-terminam%2Fosnovyi-informatsionnoy-tehnologii%2Fbayt-byte.html" TargetMode="External"/><Relationship Id="rId96" Type="http://schemas.openxmlformats.org/officeDocument/2006/relationships/hyperlink" Target="http://infourok.ru/go.html?href=http%3A%2F%2Finflib.ru%2Fslovar-spravochnik-po-terminam%2Fosnovyi-informatsionnoy-tehnologii%2Fbayt-byte.html" TargetMode="External"/><Relationship Id="rId111" Type="http://schemas.openxmlformats.org/officeDocument/2006/relationships/hyperlink" Target="http://inflib.ru/slovar-spravochnik-po-terminam/tehnicheskoe-obespechenie-avtomatizirovannyih-sistem/monitor-displey-monitor-display.html" TargetMode="External"/><Relationship Id="rId132" Type="http://schemas.openxmlformats.org/officeDocument/2006/relationships/footer" Target="footer5.xml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45.wmf"/><Relationship Id="rId106" Type="http://schemas.openxmlformats.org/officeDocument/2006/relationships/hyperlink" Target="http://infourok.ru/go.html?href=http%3A%2F%2Finflib.ru%2Fslovar-spravochnik-po-terminam%2Fosnovyi-informatsionnoy-tehnologii%2Finformatsiya-information.html" TargetMode="External"/><Relationship Id="rId114" Type="http://schemas.openxmlformats.org/officeDocument/2006/relationships/hyperlink" Target="http://inflib.ru/slovar-spravochnik-po-terminam/tehnicheskoe-obespechenie-avtomatizirovannyih-sistem/monitor-displey-monitor-display.html" TargetMode="External"/><Relationship Id="rId119" Type="http://schemas.openxmlformats.org/officeDocument/2006/relationships/footer" Target="footer2.xml"/><Relationship Id="rId127" Type="http://schemas.openxmlformats.org/officeDocument/2006/relationships/image" Target="media/image54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hyperlink" Target="http://school-collection.edu.ru/" TargetMode="External"/><Relationship Id="rId60" Type="http://schemas.openxmlformats.org/officeDocument/2006/relationships/image" Target="media/image48.png"/><Relationship Id="rId65" Type="http://schemas.openxmlformats.org/officeDocument/2006/relationships/hyperlink" Target="http://infourok.ru/go.html?href=http%3A%2F%2Finflib.ru%2Fslovar-spravochnik-po-terminam%2Fosnovyi-informatsionnoy-tehnologii%2Fgigabayt-gbayt-gigabyte.html" TargetMode="External"/><Relationship Id="rId73" Type="http://schemas.openxmlformats.org/officeDocument/2006/relationships/hyperlink" Target="http://infourok.ru/go.html?href=http%3A%2F%2Finflib.ru%2Fslovar-spravochnik-po-terminam%2Fosnovyi-informatsionnoy-tehnologii%2Fkilobayt-kbayt-kilobyte.html" TargetMode="External"/><Relationship Id="rId78" Type="http://schemas.openxmlformats.org/officeDocument/2006/relationships/hyperlink" Target="http://infourok.ru/go.html?href=http%3A%2F%2Finflib.ru%2Fslovar-spravochnik-po-terminam%2Fosnovyi-informatsionnoy-tehnologii%2Fmegabayt-mbayt-megabyte.html" TargetMode="External"/><Relationship Id="rId81" Type="http://schemas.openxmlformats.org/officeDocument/2006/relationships/hyperlink" Target="http://infourok.ru/go.html?href=http%3A%2F%2Finflib.ru%2Fslovar-spravochnik-po-terminam%2Fosnovyi-informatsionnoy-tehnologii%2Fbayt-byte.html" TargetMode="External"/><Relationship Id="rId86" Type="http://schemas.openxmlformats.org/officeDocument/2006/relationships/hyperlink" Target="http://infourok.ru/go.html?href=http%3A%2F%2Finflib.ru%2Fslovar-spravochnik-po-terminam%2Fosnovyi-informatsionnoy-tehnologii%2Fmegabayt-mbayt-megabyte.html" TargetMode="External"/><Relationship Id="rId94" Type="http://schemas.openxmlformats.org/officeDocument/2006/relationships/hyperlink" Target="http://infourok.ru/go.html?href=http%3A%2F%2Finflib.ru%2Fslovar-spravochnik-po-terminam%2Fosnovyi-informatsionnoy-tehnologii%2Fgigabayt-gbayt-gigabyte.html" TargetMode="External"/><Relationship Id="rId99" Type="http://schemas.openxmlformats.org/officeDocument/2006/relationships/hyperlink" Target="http://infourok.ru/go.html?href=http%3A%2F%2Finflib.ru%2Fslovar-spravochnik-po-terminam%2Fosnovyi-informatsionnoy-tehnologii%2Fgigabayt-gbayt-gigabyte.html" TargetMode="External"/><Relationship Id="rId101" Type="http://schemas.openxmlformats.org/officeDocument/2006/relationships/hyperlink" Target="http://infourok.ru/go.html?href=http%3A%2F%2Finflib.ru%2Fslovar-spravochnik-po-terminam%2Fosnovyi-informatsionnoy-tehnologii%2Fbit-bit-ot-angl.-binary-digit.html" TargetMode="External"/><Relationship Id="rId122" Type="http://schemas.openxmlformats.org/officeDocument/2006/relationships/hyperlink" Target="http://www.school.edu.ru/default.asp" TargetMode="External"/><Relationship Id="rId130" Type="http://schemas.openxmlformats.org/officeDocument/2006/relationships/image" Target="media/image57.png"/><Relationship Id="rId135" Type="http://schemas.openxmlformats.org/officeDocument/2006/relationships/image" Target="media/image60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hyperlink" Target="http://school-collection.edu.ru/" TargetMode="External"/><Relationship Id="rId109" Type="http://schemas.openxmlformats.org/officeDocument/2006/relationships/hyperlink" Target="http://inflib.ru/slovar-spravochnik-po-terminam/tehnicheskoe-obespechenie-avtomatizirovannyih-sistem/pechatnaya-plata-shema-printed-board-circuit.html" TargetMode="External"/><Relationship Id="rId34" Type="http://schemas.openxmlformats.org/officeDocument/2006/relationships/image" Target="media/image28.png"/><Relationship Id="rId50" Type="http://schemas.openxmlformats.org/officeDocument/2006/relationships/image" Target="media/image43.png"/><Relationship Id="rId55" Type="http://schemas.openxmlformats.org/officeDocument/2006/relationships/hyperlink" Target="http://komanda-k.ru/%D0%A0%D0%BE%D1%81%D1%81%D0%B8%D1%8F/%D1%80%D0%B5%D0%BA%D0%B0-%D0%BE%D0%BA%D0%B0" TargetMode="External"/><Relationship Id="rId76" Type="http://schemas.openxmlformats.org/officeDocument/2006/relationships/hyperlink" Target="http://infourok.ru/go.html?href=http%3A%2F%2Finflib.ru%2Fslovar-spravochnik-po-terminam%2Fosnovyi-informatsionnoy-tehnologii%2Fbit-bit-ot-angl.-binary-digit.html" TargetMode="External"/><Relationship Id="rId97" Type="http://schemas.openxmlformats.org/officeDocument/2006/relationships/hyperlink" Target="http://infourok.ru/go.html?href=http%3A%2F%2Finflib.ru%2Fslovar-spravochnik-po-terminam%2Fosnovyi-informatsionnoy-tehnologii%2Fkilobayt-kbayt-kilobyte.html" TargetMode="External"/><Relationship Id="rId104" Type="http://schemas.openxmlformats.org/officeDocument/2006/relationships/hyperlink" Target="http://infourok.ru/go.html?href=http%3A%2F%2Finflib.ru%2Fslovar-spravochnik-po-terminam%2Fosnovyi-informatsionnoy-tehnologii%2Fgigabayt-gbayt-gigabyte.html" TargetMode="External"/><Relationship Id="rId120" Type="http://schemas.openxmlformats.org/officeDocument/2006/relationships/hyperlink" Target="http://school-collection.edu.ru" TargetMode="External"/><Relationship Id="rId125" Type="http://schemas.openxmlformats.org/officeDocument/2006/relationships/hyperlink" Target="http://festival.1september.ru/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infourok.ru/go.html?href=http%3A%2F%2Finflib.ru%2Fslovar-spravochnik-po-terminam%2Fosnovyi-informatsionnoy-tehnologii%2Fbayt-byte.html" TargetMode="External"/><Relationship Id="rId92" Type="http://schemas.openxmlformats.org/officeDocument/2006/relationships/hyperlink" Target="http://infourok.ru/go.html?href=http%3A%2F%2Finflib.ru%2Fslovar-spravochnik-po-terminam%2Fosnovyi-informatsionnoy-tehnologii%2Fmegabayt-mbayt-megabyte.html" TargetMode="Externa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hyperlink" Target="http://infourok.ru/go.html?href=http%3A%2F%2Finflib.ru%2Fslovar-spravochnik-po-terminam%2Fosnovyi-informatsionnoy-tehnologii%2Fmegabayt-mbayt-megabyte.html" TargetMode="External"/><Relationship Id="rId87" Type="http://schemas.openxmlformats.org/officeDocument/2006/relationships/hyperlink" Target="http://infourok.ru/go.html?href=http%3A%2F%2Finflib.ru%2Fslovar-spravochnik-po-terminam%2Fosnovyi-informatsionnoy-tehnologii%2Fkilobayt-kbayt-kilobyte.html" TargetMode="External"/><Relationship Id="rId110" Type="http://schemas.openxmlformats.org/officeDocument/2006/relationships/hyperlink" Target="http://inflib.ru/slovar-spravochnik-po-terminam/tehnicheskoe-obespechenie-avtomatizirovannyih-sistem/skaner-optical-reader-scanner.html" TargetMode="External"/><Relationship Id="rId115" Type="http://schemas.openxmlformats.org/officeDocument/2006/relationships/hyperlink" Target="http://inflib.ru/slovar-spravochnik-po-terminam/tehnicheskoe-obespechenie-avtomatizirovannyih-sistem/myish-mouse.html" TargetMode="External"/><Relationship Id="rId131" Type="http://schemas.openxmlformats.org/officeDocument/2006/relationships/footer" Target="footer4.xml"/><Relationship Id="rId136" Type="http://schemas.openxmlformats.org/officeDocument/2006/relationships/package" Target="embeddings/_________Microsoft_Office_Word4.docx"/><Relationship Id="rId61" Type="http://schemas.openxmlformats.org/officeDocument/2006/relationships/chart" Target="charts/chart1.xml"/><Relationship Id="rId82" Type="http://schemas.openxmlformats.org/officeDocument/2006/relationships/hyperlink" Target="http://infourok.ru/go.html?href=http%3A%2F%2Finflib.ru%2Fslovar-spravochnik-po-terminam%2Fosnovyi-informatsionnoy-tehnologii%2Fkilobayt-kbayt-kilobyte.html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hyperlink" Target="http://komanda-k.ru/%D0%A0%D0%BE%D1%81%D1%81%D0%B8%D1%8F/%D1%80%D0%B5%D0%BA%D0%B0-%D0%BE%D0%BA%D0%B0" TargetMode="External"/><Relationship Id="rId77" Type="http://schemas.openxmlformats.org/officeDocument/2006/relationships/hyperlink" Target="http://infourok.ru/go.html?href=http%3A%2F%2Finflib.ru%2Fslovar-spravochnik-po-terminam%2Fosnovyi-informatsionnoy-tehnologii%2Fkilobayt-kbayt-kilobyte.html" TargetMode="External"/><Relationship Id="rId100" Type="http://schemas.openxmlformats.org/officeDocument/2006/relationships/hyperlink" Target="http://infourok.ru/go.html?href=http%3A%2F%2Finflib.ru%2Fslovar-spravochnik-po-terminam%2Fosnovyi-informatsionnoy-tehnologii%2Fbayt-byte.html" TargetMode="External"/><Relationship Id="rId105" Type="http://schemas.openxmlformats.org/officeDocument/2006/relationships/hyperlink" Target="http://infourok.ru/go.html?href=http%3A%2F%2Finflib.ru%2Fslovar-spravochnik-po-terminam%2Ftehnicheskoe-obespechenie-avtomatizirovannyih-sistem%2Felektronnaya-vyichislitelnaya-mashina-evm-kompyuter-computer.html" TargetMode="External"/><Relationship Id="rId126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Работоспособность школьника в течение недели</a:t>
            </a:r>
          </a:p>
        </c:rich>
      </c:tx>
      <c:layout>
        <c:manualLayout>
          <c:xMode val="edge"/>
          <c:yMode val="edge"/>
          <c:x val="0.21799995766658226"/>
          <c:y val="2.1858151708936936E-2"/>
        </c:manualLayout>
      </c:layout>
      <c:spPr>
        <a:noFill/>
        <a:ln w="25389">
          <a:noFill/>
        </a:ln>
      </c:spPr>
    </c:title>
    <c:plotArea>
      <c:layout>
        <c:manualLayout>
          <c:layoutTarget val="inner"/>
          <c:xMode val="edge"/>
          <c:yMode val="edge"/>
          <c:x val="0.126"/>
          <c:y val="0.26229508196721318"/>
          <c:w val="0.85400000000000065"/>
          <c:h val="0.53551912568305959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Работоспособность</c:v>
                </c:pt>
              </c:strCache>
            </c:strRef>
          </c:tx>
          <c:spPr>
            <a:solidFill>
              <a:srgbClr val="9999FF"/>
            </a:solidFill>
            <a:ln w="12694">
              <a:solidFill>
                <a:srgbClr val="000000"/>
              </a:solidFill>
              <a:prstDash val="solid"/>
            </a:ln>
          </c:spPr>
          <c:cat>
            <c:strRef>
              <c:f>Лист1!$B$1:$G$1</c:f>
              <c:strCache>
                <c:ptCount val="6"/>
                <c:pt idx="0">
                  <c:v>Пн</c:v>
                </c:pt>
                <c:pt idx="1">
                  <c:v>Вт</c:v>
                </c:pt>
                <c:pt idx="2">
                  <c:v>Ср</c:v>
                </c:pt>
                <c:pt idx="3">
                  <c:v>Чт</c:v>
                </c:pt>
                <c:pt idx="4">
                  <c:v>Пт</c:v>
                </c:pt>
                <c:pt idx="5">
                  <c:v>Сб</c:v>
                </c:pt>
              </c:strCache>
            </c:strRef>
          </c:cat>
          <c:val>
            <c:numRef>
              <c:f>Лист1!$B$2:$G$2</c:f>
              <c:numCache>
                <c:formatCode>General</c:formatCode>
                <c:ptCount val="6"/>
                <c:pt idx="0">
                  <c:v>3</c:v>
                </c:pt>
                <c:pt idx="1">
                  <c:v>5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2</c:v>
                </c:pt>
              </c:numCache>
            </c:numRef>
          </c:val>
        </c:ser>
        <c:axId val="82024320"/>
        <c:axId val="82025856"/>
      </c:barChart>
      <c:catAx>
        <c:axId val="82024320"/>
        <c:scaling>
          <c:orientation val="minMax"/>
        </c:scaling>
        <c:axPos val="b"/>
        <c:numFmt formatCode="General" sourceLinked="1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025856"/>
        <c:crosses val="autoZero"/>
        <c:auto val="1"/>
        <c:lblAlgn val="ctr"/>
        <c:lblOffset val="100"/>
        <c:tickLblSkip val="1"/>
        <c:tickMarkSkip val="1"/>
      </c:catAx>
      <c:valAx>
        <c:axId val="82025856"/>
        <c:scaling>
          <c:orientation val="minMax"/>
        </c:scaling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работоспособность, усл. ед.</a:t>
                </a:r>
              </a:p>
            </c:rich>
          </c:tx>
          <c:layout>
            <c:manualLayout>
              <c:xMode val="edge"/>
              <c:yMode val="edge"/>
              <c:x val="2.2000042333418002E-2"/>
              <c:y val="0.14207624599411264"/>
            </c:manualLayout>
          </c:layout>
          <c:spPr>
            <a:noFill/>
            <a:ln w="25389">
              <a:noFill/>
            </a:ln>
          </c:spPr>
        </c:title>
        <c:numFmt formatCode="General" sourceLinked="1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024320"/>
        <c:crosses val="autoZero"/>
        <c:crossBetween val="between"/>
      </c:valAx>
      <c:spPr>
        <a:noFill/>
        <a:ln w="25391">
          <a:noFill/>
        </a:ln>
      </c:spPr>
    </c:plotArea>
    <c:plotVisOnly val="1"/>
    <c:dispBlanksAs val="gap"/>
  </c:chart>
  <c:spPr>
    <a:solidFill>
      <a:srgbClr val="FFFFFF"/>
    </a:solidFill>
    <a:ln w="3174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Работоспособность школьника в течение недели</a:t>
            </a:r>
          </a:p>
        </c:rich>
      </c:tx>
      <c:layout>
        <c:manualLayout>
          <c:xMode val="edge"/>
          <c:yMode val="edge"/>
          <c:x val="0.19871798352792164"/>
          <c:y val="2.1739205676213638E-2"/>
        </c:manualLayout>
      </c:layout>
      <c:spPr>
        <a:noFill/>
        <a:ln w="25398">
          <a:noFill/>
        </a:ln>
      </c:spPr>
    </c:title>
    <c:plotArea>
      <c:layout>
        <c:manualLayout>
          <c:layoutTarget val="inner"/>
          <c:xMode val="edge"/>
          <c:yMode val="edge"/>
          <c:x val="0.13461538461538491"/>
          <c:y val="0.26086956521739291"/>
          <c:w val="0.84401709401709402"/>
          <c:h val="0.53804347826086962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Работоспособность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cat>
            <c:strRef>
              <c:f>Лист1!$B$1:$G$1</c:f>
              <c:strCache>
                <c:ptCount val="6"/>
                <c:pt idx="0">
                  <c:v>Пн</c:v>
                </c:pt>
                <c:pt idx="1">
                  <c:v>Вт</c:v>
                </c:pt>
                <c:pt idx="2">
                  <c:v>Ср</c:v>
                </c:pt>
                <c:pt idx="3">
                  <c:v>Чт</c:v>
                </c:pt>
                <c:pt idx="4">
                  <c:v>Пт</c:v>
                </c:pt>
                <c:pt idx="5">
                  <c:v>Сб</c:v>
                </c:pt>
              </c:strCache>
            </c:strRef>
          </c:cat>
          <c:val>
            <c:numRef>
              <c:f>Лист1!$B$2:$G$2</c:f>
              <c:numCache>
                <c:formatCode>General</c:formatCode>
                <c:ptCount val="6"/>
                <c:pt idx="0">
                  <c:v>3</c:v>
                </c:pt>
                <c:pt idx="1">
                  <c:v>5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2</c:v>
                </c:pt>
              </c:numCache>
            </c:numRef>
          </c:val>
        </c:ser>
        <c:axId val="43352064"/>
        <c:axId val="43353600"/>
      </c:barChart>
      <c:catAx>
        <c:axId val="4335206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3353600"/>
        <c:crosses val="autoZero"/>
        <c:auto val="1"/>
        <c:lblAlgn val="ctr"/>
        <c:lblOffset val="100"/>
        <c:tickLblSkip val="1"/>
        <c:tickMarkSkip val="1"/>
      </c:catAx>
      <c:valAx>
        <c:axId val="4335360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работоспособность, усл. ед.</a:t>
                </a:r>
              </a:p>
            </c:rich>
          </c:tx>
          <c:layout>
            <c:manualLayout>
              <c:xMode val="edge"/>
              <c:yMode val="edge"/>
              <c:x val="2.3504163272694362E-2"/>
              <c:y val="0.14130426004441751"/>
            </c:manualLayout>
          </c:layout>
          <c:spPr>
            <a:noFill/>
            <a:ln w="25398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3352064"/>
        <c:crosses val="autoZero"/>
        <c:crossBetween val="between"/>
      </c:valAx>
      <c:spPr>
        <a:noFill/>
        <a:ln w="25398">
          <a:noFill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170</Pages>
  <Words>38885</Words>
  <Characters>221651</Characters>
  <Application>Microsoft Office Word</Application>
  <DocSecurity>0</DocSecurity>
  <Lines>1847</Lines>
  <Paragraphs>520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User</cp:lastModifiedBy>
  <cp:revision>8</cp:revision>
  <dcterms:created xsi:type="dcterms:W3CDTF">2019-03-15T09:10:00Z</dcterms:created>
  <dcterms:modified xsi:type="dcterms:W3CDTF">2019-03-21T14:29:00Z</dcterms:modified>
</cp:coreProperties>
</file>